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256" w:type="dxa"/>
        <w:tblBorders>
          <w:bottom w:val="doub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49"/>
      </w:tblGrid>
      <w:tr w:rsidR="008F03DB" w14:paraId="3B7E7271" w14:textId="77777777" w:rsidTr="00F24523">
        <w:tc>
          <w:tcPr>
            <w:tcW w:w="10349" w:type="dxa"/>
          </w:tcPr>
          <w:p w14:paraId="3B7E7270" w14:textId="740553DD" w:rsidR="008F03DB" w:rsidRDefault="00047D1E" w:rsidP="00F24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B6F2E57" wp14:editId="67B60022">
                  <wp:extent cx="6300470" cy="1072515"/>
                  <wp:effectExtent l="0" t="0" r="5080" b="0"/>
                  <wp:docPr id="2" name="Picture 2" descr="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Text&#10;&#10;Description automatically generated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00470" cy="1072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7E7272" w14:textId="77777777" w:rsidR="002D1E77" w:rsidRDefault="002D1E77" w:rsidP="00427525">
      <w:pPr>
        <w:rPr>
          <w:lang w:val="ro-RO"/>
        </w:rPr>
      </w:pPr>
    </w:p>
    <w:p w14:paraId="3B7E7273" w14:textId="77777777" w:rsidR="008F03DB" w:rsidRDefault="008F03DB" w:rsidP="00427525">
      <w:pPr>
        <w:rPr>
          <w:lang w:val="ro-RO"/>
        </w:rPr>
      </w:pPr>
    </w:p>
    <w:p w14:paraId="3B7E7274" w14:textId="77777777" w:rsidR="00892681" w:rsidRDefault="00892681" w:rsidP="00427525">
      <w:pPr>
        <w:rPr>
          <w:lang w:val="ro-RO"/>
        </w:rPr>
      </w:pPr>
    </w:p>
    <w:p w14:paraId="3B7E7275" w14:textId="77777777" w:rsidR="00371D1C" w:rsidRDefault="00371D1C" w:rsidP="00371D1C">
      <w:pPr>
        <w:jc w:val="center"/>
        <w:rPr>
          <w:b/>
          <w:sz w:val="28"/>
          <w:szCs w:val="28"/>
          <w:lang w:val="ro-RO"/>
        </w:rPr>
      </w:pPr>
      <w:r w:rsidRPr="00D43F14">
        <w:rPr>
          <w:b/>
          <w:sz w:val="28"/>
          <w:szCs w:val="28"/>
          <w:lang w:val="ro-RO"/>
        </w:rPr>
        <w:t>FIŞA DISCIPLINEI</w:t>
      </w:r>
    </w:p>
    <w:p w14:paraId="3B7E7276" w14:textId="77777777" w:rsidR="00371D1C" w:rsidRDefault="00371D1C" w:rsidP="00371D1C">
      <w:pPr>
        <w:jc w:val="center"/>
        <w:rPr>
          <w:b/>
          <w:lang w:val="ro-RO"/>
        </w:rPr>
      </w:pPr>
    </w:p>
    <w:p w14:paraId="3B7E7277" w14:textId="77777777" w:rsidR="00371D1C" w:rsidRPr="005B0A9E" w:rsidRDefault="00371D1C" w:rsidP="00371D1C">
      <w:pPr>
        <w:jc w:val="both"/>
        <w:rPr>
          <w:b/>
          <w:sz w:val="22"/>
          <w:szCs w:val="22"/>
          <w:lang w:val="ro-RO"/>
        </w:rPr>
      </w:pPr>
      <w:r>
        <w:rPr>
          <w:b/>
          <w:lang w:val="ro-RO"/>
        </w:rPr>
        <w:t xml:space="preserve">1. </w:t>
      </w:r>
      <w:r w:rsidRPr="005B0A9E">
        <w:rPr>
          <w:b/>
          <w:sz w:val="22"/>
          <w:szCs w:val="22"/>
          <w:lang w:val="ro-RO"/>
        </w:rPr>
        <w:t>Date despre program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6480"/>
      </w:tblGrid>
      <w:tr w:rsidR="00371D1C" w:rsidRPr="005B0A9E" w14:paraId="3B7E727A" w14:textId="77777777" w:rsidTr="00A4297B">
        <w:tc>
          <w:tcPr>
            <w:tcW w:w="3708" w:type="dxa"/>
          </w:tcPr>
          <w:p w14:paraId="3B7E7278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1.1. Instituţ</w:t>
            </w:r>
            <w:r w:rsidR="00332B25">
              <w:rPr>
                <w:sz w:val="22"/>
                <w:szCs w:val="22"/>
                <w:lang w:val="ro-RO"/>
              </w:rPr>
              <w:t>i</w:t>
            </w:r>
            <w:r w:rsidRPr="005B0A9E">
              <w:rPr>
                <w:sz w:val="22"/>
                <w:szCs w:val="22"/>
                <w:lang w:val="ro-RO"/>
              </w:rPr>
              <w:t>a de învăţământ superior</w:t>
            </w:r>
          </w:p>
        </w:tc>
        <w:tc>
          <w:tcPr>
            <w:tcW w:w="6480" w:type="dxa"/>
          </w:tcPr>
          <w:p w14:paraId="3B7E7279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Universitatea „Tibiscus” din Timişoara</w:t>
            </w:r>
          </w:p>
        </w:tc>
      </w:tr>
      <w:tr w:rsidR="00371D1C" w:rsidRPr="005B0A9E" w14:paraId="3B7E727D" w14:textId="77777777" w:rsidTr="00A4297B">
        <w:tc>
          <w:tcPr>
            <w:tcW w:w="3708" w:type="dxa"/>
          </w:tcPr>
          <w:p w14:paraId="3B7E727B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1.2. Facultatea</w:t>
            </w:r>
          </w:p>
        </w:tc>
        <w:tc>
          <w:tcPr>
            <w:tcW w:w="6480" w:type="dxa"/>
          </w:tcPr>
          <w:p w14:paraId="3B7E727C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Calculatoare şi Informatică Aplicată</w:t>
            </w:r>
          </w:p>
        </w:tc>
      </w:tr>
      <w:tr w:rsidR="00371D1C" w:rsidRPr="005B0A9E" w14:paraId="3B7E7280" w14:textId="77777777" w:rsidTr="00A4297B">
        <w:tc>
          <w:tcPr>
            <w:tcW w:w="3708" w:type="dxa"/>
          </w:tcPr>
          <w:p w14:paraId="3B7E727E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1.3. Departamentul</w:t>
            </w:r>
          </w:p>
        </w:tc>
        <w:tc>
          <w:tcPr>
            <w:tcW w:w="6480" w:type="dxa"/>
          </w:tcPr>
          <w:p w14:paraId="3B7E727F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E46ECC">
              <w:rPr>
                <w:sz w:val="22"/>
                <w:szCs w:val="22"/>
                <w:lang w:val="ro-RO"/>
              </w:rPr>
              <w:t>Informatică</w:t>
            </w:r>
          </w:p>
        </w:tc>
      </w:tr>
      <w:tr w:rsidR="00371D1C" w:rsidRPr="005B0A9E" w14:paraId="3B7E7283" w14:textId="77777777" w:rsidTr="00A4297B">
        <w:tc>
          <w:tcPr>
            <w:tcW w:w="3708" w:type="dxa"/>
          </w:tcPr>
          <w:p w14:paraId="3B7E7281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1.4. Domeniul de studii</w:t>
            </w:r>
          </w:p>
        </w:tc>
        <w:tc>
          <w:tcPr>
            <w:tcW w:w="6480" w:type="dxa"/>
          </w:tcPr>
          <w:p w14:paraId="3B7E7282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Informatică</w:t>
            </w:r>
          </w:p>
        </w:tc>
      </w:tr>
      <w:tr w:rsidR="00371D1C" w:rsidRPr="005B0A9E" w14:paraId="3B7E7286" w14:textId="77777777" w:rsidTr="00A4297B">
        <w:tc>
          <w:tcPr>
            <w:tcW w:w="3708" w:type="dxa"/>
          </w:tcPr>
          <w:p w14:paraId="3B7E7284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1.5. Ciclul de studii</w:t>
            </w:r>
          </w:p>
        </w:tc>
        <w:tc>
          <w:tcPr>
            <w:tcW w:w="6480" w:type="dxa"/>
          </w:tcPr>
          <w:p w14:paraId="3B7E7285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Licenţă</w:t>
            </w:r>
          </w:p>
        </w:tc>
      </w:tr>
      <w:tr w:rsidR="00371D1C" w:rsidRPr="005B0A9E" w14:paraId="3B7E7289" w14:textId="77777777" w:rsidTr="00A4297B">
        <w:tc>
          <w:tcPr>
            <w:tcW w:w="3708" w:type="dxa"/>
          </w:tcPr>
          <w:p w14:paraId="3B7E7287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1.6. Programul de studii/Calificarea</w:t>
            </w:r>
          </w:p>
        </w:tc>
        <w:tc>
          <w:tcPr>
            <w:tcW w:w="6480" w:type="dxa"/>
          </w:tcPr>
          <w:p w14:paraId="3B7E7288" w14:textId="5A3A7781" w:rsidR="00371D1C" w:rsidRPr="005B0A9E" w:rsidRDefault="009A1DC4" w:rsidP="00A4297B">
            <w:pPr>
              <w:rPr>
                <w:sz w:val="22"/>
                <w:szCs w:val="22"/>
                <w:lang w:val="ro-RO"/>
              </w:rPr>
            </w:pPr>
            <w:r w:rsidRPr="005A5214">
              <w:rPr>
                <w:sz w:val="22"/>
                <w:szCs w:val="22"/>
              </w:rPr>
              <w:t xml:space="preserve">Informatică / </w:t>
            </w:r>
            <w:r w:rsidRPr="005A5214">
              <w:rPr>
                <w:noProof/>
                <w:sz w:val="22"/>
                <w:szCs w:val="22"/>
                <w:lang w:val="ro-RO"/>
              </w:rPr>
              <w:t>Proiectant sisteme informatice - 25110; Analist - 251201; Programator - 251202</w:t>
            </w:r>
          </w:p>
        </w:tc>
      </w:tr>
    </w:tbl>
    <w:p w14:paraId="3B7E728A" w14:textId="77777777" w:rsidR="00371D1C" w:rsidRPr="005B0A9E" w:rsidRDefault="00371D1C" w:rsidP="00371D1C">
      <w:pPr>
        <w:jc w:val="center"/>
        <w:rPr>
          <w:b/>
          <w:sz w:val="22"/>
          <w:szCs w:val="22"/>
          <w:lang w:val="ro-RO"/>
        </w:rPr>
      </w:pPr>
    </w:p>
    <w:p w14:paraId="3B7E728B" w14:textId="77777777" w:rsidR="00371D1C" w:rsidRPr="005B0A9E" w:rsidRDefault="00371D1C" w:rsidP="00371D1C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>2. Date despre disciplină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8"/>
        <w:gridCol w:w="336"/>
        <w:gridCol w:w="1275"/>
        <w:gridCol w:w="366"/>
        <w:gridCol w:w="336"/>
        <w:gridCol w:w="2341"/>
        <w:gridCol w:w="424"/>
        <w:gridCol w:w="2534"/>
        <w:gridCol w:w="498"/>
      </w:tblGrid>
      <w:tr w:rsidR="00371D1C" w:rsidRPr="005B0A9E" w14:paraId="3B7E728E" w14:textId="77777777" w:rsidTr="00A4297B">
        <w:tc>
          <w:tcPr>
            <w:tcW w:w="3708" w:type="dxa"/>
            <w:gridSpan w:val="3"/>
          </w:tcPr>
          <w:p w14:paraId="3B7E728C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2.1. Denumirea disciplinei</w:t>
            </w:r>
          </w:p>
        </w:tc>
        <w:tc>
          <w:tcPr>
            <w:tcW w:w="6480" w:type="dxa"/>
            <w:gridSpan w:val="6"/>
          </w:tcPr>
          <w:p w14:paraId="3B7E728D" w14:textId="77777777" w:rsidR="00371D1C" w:rsidRPr="00371D1C" w:rsidRDefault="009D2E1B" w:rsidP="009D2E1B">
            <w:pPr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PROGRAMARE LOGICĂ ȘI FUNCȚIONALĂ</w:t>
            </w:r>
            <w:r w:rsidR="00FE1EEE">
              <w:rPr>
                <w:b/>
                <w:sz w:val="22"/>
                <w:szCs w:val="22"/>
                <w:lang w:val="ro-RO"/>
              </w:rPr>
              <w:t xml:space="preserve"> (PLF) – LIN323</w:t>
            </w:r>
          </w:p>
        </w:tc>
      </w:tr>
      <w:tr w:rsidR="00371D1C" w:rsidRPr="005B0A9E" w14:paraId="3B7E7291" w14:textId="77777777" w:rsidTr="00A4297B">
        <w:tc>
          <w:tcPr>
            <w:tcW w:w="3708" w:type="dxa"/>
            <w:gridSpan w:val="3"/>
          </w:tcPr>
          <w:p w14:paraId="3B7E728F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2.2. Titularul activităţii de curs</w:t>
            </w:r>
          </w:p>
        </w:tc>
        <w:tc>
          <w:tcPr>
            <w:tcW w:w="6480" w:type="dxa"/>
            <w:gridSpan w:val="6"/>
            <w:shd w:val="clear" w:color="auto" w:fill="FFFFFF"/>
          </w:tcPr>
          <w:p w14:paraId="3B7E7290" w14:textId="4E3CC105" w:rsidR="00371D1C" w:rsidRPr="005B0A9E" w:rsidRDefault="0019547C" w:rsidP="009D2E1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Conf</w:t>
            </w:r>
            <w:r w:rsidR="00C07005">
              <w:rPr>
                <w:sz w:val="22"/>
                <w:szCs w:val="22"/>
                <w:lang w:val="ro-RO"/>
              </w:rPr>
              <w:t xml:space="preserve">.univ.dr. </w:t>
            </w:r>
            <w:r w:rsidR="00FE1EEE">
              <w:rPr>
                <w:sz w:val="22"/>
                <w:szCs w:val="22"/>
                <w:lang w:val="ro-RO"/>
              </w:rPr>
              <w:t>Florentina Anica Pintea</w:t>
            </w:r>
          </w:p>
        </w:tc>
      </w:tr>
      <w:tr w:rsidR="00371D1C" w:rsidRPr="005B0A9E" w14:paraId="3B7E7294" w14:textId="77777777" w:rsidTr="00A4297B">
        <w:tc>
          <w:tcPr>
            <w:tcW w:w="3708" w:type="dxa"/>
            <w:gridSpan w:val="3"/>
          </w:tcPr>
          <w:p w14:paraId="3B7E7292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2.3. Titularul activităţii de seminar</w:t>
            </w:r>
          </w:p>
        </w:tc>
        <w:tc>
          <w:tcPr>
            <w:tcW w:w="6480" w:type="dxa"/>
            <w:gridSpan w:val="6"/>
            <w:shd w:val="clear" w:color="auto" w:fill="FFFFFF"/>
          </w:tcPr>
          <w:p w14:paraId="3B7E7293" w14:textId="4A002DF0" w:rsidR="00371D1C" w:rsidRPr="005B0A9E" w:rsidRDefault="001B5B7A" w:rsidP="00D7010D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Asist. </w:t>
            </w:r>
            <w:r w:rsidR="00F614FB">
              <w:rPr>
                <w:sz w:val="22"/>
                <w:szCs w:val="22"/>
                <w:lang w:val="ro-RO"/>
              </w:rPr>
              <w:t>Ligia Tabita</w:t>
            </w:r>
            <w:r w:rsidR="00FE1EEE">
              <w:rPr>
                <w:sz w:val="22"/>
                <w:szCs w:val="22"/>
                <w:lang w:val="ro-RO"/>
              </w:rPr>
              <w:t xml:space="preserve"> Pintea</w:t>
            </w:r>
          </w:p>
        </w:tc>
      </w:tr>
      <w:tr w:rsidR="00371D1C" w:rsidRPr="005B0A9E" w14:paraId="3B7E729D" w14:textId="77777777" w:rsidTr="00A4297B">
        <w:tc>
          <w:tcPr>
            <w:tcW w:w="2093" w:type="dxa"/>
          </w:tcPr>
          <w:p w14:paraId="3B7E7295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2.4. Anul de studiu</w:t>
            </w:r>
          </w:p>
        </w:tc>
        <w:tc>
          <w:tcPr>
            <w:tcW w:w="336" w:type="dxa"/>
          </w:tcPr>
          <w:p w14:paraId="3B7E7296" w14:textId="77777777" w:rsidR="00371D1C" w:rsidRPr="005B0A9E" w:rsidRDefault="009D2E1B" w:rsidP="00A4297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648" w:type="dxa"/>
            <w:gridSpan w:val="2"/>
          </w:tcPr>
          <w:p w14:paraId="3B7E7297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2.5. Semestrul</w:t>
            </w:r>
          </w:p>
        </w:tc>
        <w:tc>
          <w:tcPr>
            <w:tcW w:w="336" w:type="dxa"/>
          </w:tcPr>
          <w:p w14:paraId="3B7E7298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2358" w:type="dxa"/>
          </w:tcPr>
          <w:p w14:paraId="3B7E7299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2.6. Tipul de evaluare</w:t>
            </w:r>
          </w:p>
        </w:tc>
        <w:tc>
          <w:tcPr>
            <w:tcW w:w="425" w:type="dxa"/>
          </w:tcPr>
          <w:p w14:paraId="3B7E729A" w14:textId="77777777" w:rsidR="00371D1C" w:rsidRPr="005B0A9E" w:rsidRDefault="009D2E1B" w:rsidP="00A4297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E</w:t>
            </w:r>
          </w:p>
        </w:tc>
        <w:tc>
          <w:tcPr>
            <w:tcW w:w="2551" w:type="dxa"/>
          </w:tcPr>
          <w:p w14:paraId="3B7E729B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2.7. Regimul disciplinei</w:t>
            </w:r>
          </w:p>
        </w:tc>
        <w:tc>
          <w:tcPr>
            <w:tcW w:w="441" w:type="dxa"/>
          </w:tcPr>
          <w:p w14:paraId="3B7E729C" w14:textId="77777777" w:rsidR="00371D1C" w:rsidRPr="005B0A9E" w:rsidRDefault="00FE1EEE" w:rsidP="00A4297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D</w:t>
            </w:r>
            <w:r w:rsidR="009D2E1B">
              <w:rPr>
                <w:sz w:val="22"/>
                <w:szCs w:val="22"/>
                <w:lang w:val="ro-RO"/>
              </w:rPr>
              <w:t>S</w:t>
            </w:r>
          </w:p>
        </w:tc>
      </w:tr>
    </w:tbl>
    <w:p w14:paraId="3B7E729E" w14:textId="77777777" w:rsidR="00371D1C" w:rsidRPr="005B0A9E" w:rsidRDefault="00371D1C" w:rsidP="00371D1C">
      <w:pPr>
        <w:jc w:val="center"/>
        <w:rPr>
          <w:b/>
          <w:sz w:val="22"/>
          <w:szCs w:val="22"/>
          <w:lang w:val="ro-RO"/>
        </w:rPr>
      </w:pPr>
    </w:p>
    <w:p w14:paraId="3B7E729F" w14:textId="77777777" w:rsidR="00371D1C" w:rsidRPr="005B0A9E" w:rsidRDefault="00371D1C" w:rsidP="00371D1C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>3. Timpul total estimat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7"/>
        <w:gridCol w:w="436"/>
        <w:gridCol w:w="1979"/>
        <w:gridCol w:w="436"/>
        <w:gridCol w:w="2407"/>
        <w:gridCol w:w="723"/>
      </w:tblGrid>
      <w:tr w:rsidR="00371D1C" w:rsidRPr="005B0A9E" w14:paraId="3B7E72A6" w14:textId="77777777" w:rsidTr="00A4297B">
        <w:tc>
          <w:tcPr>
            <w:tcW w:w="4207" w:type="dxa"/>
          </w:tcPr>
          <w:p w14:paraId="3B7E72A0" w14:textId="77777777" w:rsidR="00371D1C" w:rsidRPr="005B0A9E" w:rsidRDefault="00371D1C" w:rsidP="00A4297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3.1. Numărul de ore pe săptămână</w:t>
            </w:r>
          </w:p>
        </w:tc>
        <w:tc>
          <w:tcPr>
            <w:tcW w:w="436" w:type="dxa"/>
          </w:tcPr>
          <w:p w14:paraId="3B7E72A1" w14:textId="77777777" w:rsidR="00371D1C" w:rsidRPr="005B0A9E" w:rsidRDefault="00371D1C" w:rsidP="003F5C77">
            <w:pPr>
              <w:jc w:val="center"/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1979" w:type="dxa"/>
          </w:tcPr>
          <w:p w14:paraId="3B7E72A2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 xml:space="preserve">din care 3.2. </w:t>
            </w:r>
            <w:r w:rsidRPr="00FE1EEE">
              <w:rPr>
                <w:bCs/>
                <w:sz w:val="22"/>
                <w:szCs w:val="22"/>
                <w:lang w:val="ro-RO"/>
              </w:rPr>
              <w:t>curs</w:t>
            </w:r>
          </w:p>
        </w:tc>
        <w:tc>
          <w:tcPr>
            <w:tcW w:w="436" w:type="dxa"/>
          </w:tcPr>
          <w:p w14:paraId="3B7E72A3" w14:textId="77777777" w:rsidR="00371D1C" w:rsidRPr="005B0A9E" w:rsidRDefault="00371D1C" w:rsidP="003F5C77">
            <w:pPr>
              <w:jc w:val="center"/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2407" w:type="dxa"/>
          </w:tcPr>
          <w:p w14:paraId="3B7E72A4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 xml:space="preserve">3.3. </w:t>
            </w:r>
            <w:r w:rsidRPr="00FE1EEE">
              <w:rPr>
                <w:bCs/>
                <w:sz w:val="22"/>
                <w:szCs w:val="22"/>
                <w:lang w:val="ro-RO"/>
              </w:rPr>
              <w:t>laborator</w:t>
            </w:r>
          </w:p>
        </w:tc>
        <w:tc>
          <w:tcPr>
            <w:tcW w:w="723" w:type="dxa"/>
          </w:tcPr>
          <w:p w14:paraId="3B7E72A5" w14:textId="77777777" w:rsidR="00371D1C" w:rsidRPr="005B0A9E" w:rsidRDefault="00371D1C" w:rsidP="003F5C77">
            <w:pPr>
              <w:jc w:val="center"/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</w:t>
            </w:r>
          </w:p>
        </w:tc>
      </w:tr>
      <w:tr w:rsidR="00371D1C" w:rsidRPr="005B0A9E" w14:paraId="3B7E72AD" w14:textId="77777777" w:rsidTr="00A4297B">
        <w:tc>
          <w:tcPr>
            <w:tcW w:w="4207" w:type="dxa"/>
          </w:tcPr>
          <w:p w14:paraId="3B7E72A7" w14:textId="77777777" w:rsidR="00371D1C" w:rsidRPr="005B0A9E" w:rsidRDefault="00371D1C" w:rsidP="00A4297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3.4. Total ore din planul de învăţământ</w:t>
            </w:r>
          </w:p>
        </w:tc>
        <w:tc>
          <w:tcPr>
            <w:tcW w:w="436" w:type="dxa"/>
          </w:tcPr>
          <w:p w14:paraId="3B7E72A8" w14:textId="77777777" w:rsidR="00371D1C" w:rsidRPr="005B0A9E" w:rsidRDefault="009D2E1B" w:rsidP="003F5C7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48</w:t>
            </w:r>
          </w:p>
        </w:tc>
        <w:tc>
          <w:tcPr>
            <w:tcW w:w="1979" w:type="dxa"/>
          </w:tcPr>
          <w:p w14:paraId="3B7E72A9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 xml:space="preserve">din care 3.5. </w:t>
            </w:r>
            <w:r w:rsidRPr="00FE1EEE">
              <w:rPr>
                <w:bCs/>
                <w:sz w:val="22"/>
                <w:szCs w:val="22"/>
                <w:lang w:val="ro-RO"/>
              </w:rPr>
              <w:t>curs</w:t>
            </w:r>
          </w:p>
        </w:tc>
        <w:tc>
          <w:tcPr>
            <w:tcW w:w="436" w:type="dxa"/>
          </w:tcPr>
          <w:p w14:paraId="3B7E72AA" w14:textId="77777777" w:rsidR="00371D1C" w:rsidRPr="005B0A9E" w:rsidRDefault="00371D1C" w:rsidP="009D2E1B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</w:t>
            </w:r>
            <w:r w:rsidR="009D2E1B"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2407" w:type="dxa"/>
          </w:tcPr>
          <w:p w14:paraId="3B7E72AB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 xml:space="preserve">3.6. </w:t>
            </w:r>
            <w:r w:rsidRPr="00FE1EEE">
              <w:rPr>
                <w:bCs/>
                <w:sz w:val="22"/>
                <w:szCs w:val="22"/>
                <w:lang w:val="ro-RO"/>
              </w:rPr>
              <w:t>laborator</w:t>
            </w:r>
          </w:p>
        </w:tc>
        <w:tc>
          <w:tcPr>
            <w:tcW w:w="723" w:type="dxa"/>
          </w:tcPr>
          <w:p w14:paraId="3B7E72AC" w14:textId="77777777" w:rsidR="00371D1C" w:rsidRPr="005B0A9E" w:rsidRDefault="00371D1C" w:rsidP="009D2E1B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</w:t>
            </w:r>
            <w:r w:rsidR="009D2E1B">
              <w:rPr>
                <w:sz w:val="22"/>
                <w:szCs w:val="22"/>
                <w:lang w:val="ro-RO"/>
              </w:rPr>
              <w:t>4</w:t>
            </w:r>
          </w:p>
        </w:tc>
      </w:tr>
      <w:tr w:rsidR="00371D1C" w:rsidRPr="005B0A9E" w14:paraId="3B7E72B0" w14:textId="77777777" w:rsidTr="00A4297B">
        <w:tc>
          <w:tcPr>
            <w:tcW w:w="9465" w:type="dxa"/>
            <w:gridSpan w:val="5"/>
          </w:tcPr>
          <w:p w14:paraId="3B7E72AE" w14:textId="77777777" w:rsidR="00371D1C" w:rsidRPr="005B0A9E" w:rsidRDefault="00371D1C" w:rsidP="00A4297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Distribuţia fondului de timp</w:t>
            </w:r>
          </w:p>
        </w:tc>
        <w:tc>
          <w:tcPr>
            <w:tcW w:w="723" w:type="dxa"/>
          </w:tcPr>
          <w:p w14:paraId="3B7E72AF" w14:textId="77777777" w:rsidR="00371D1C" w:rsidRPr="005B0A9E" w:rsidRDefault="006F5A79" w:rsidP="003F5C77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O</w:t>
            </w:r>
            <w:r w:rsidR="00371D1C" w:rsidRPr="005B0A9E">
              <w:rPr>
                <w:b/>
                <w:sz w:val="22"/>
                <w:szCs w:val="22"/>
                <w:lang w:val="ro-RO"/>
              </w:rPr>
              <w:t>re</w:t>
            </w:r>
          </w:p>
        </w:tc>
      </w:tr>
      <w:tr w:rsidR="00371D1C" w:rsidRPr="005B0A9E" w14:paraId="3B7E72B3" w14:textId="77777777" w:rsidTr="00A4297B">
        <w:tc>
          <w:tcPr>
            <w:tcW w:w="9465" w:type="dxa"/>
            <w:gridSpan w:val="5"/>
          </w:tcPr>
          <w:p w14:paraId="3B7E72B1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Studiul după manual, suport de curs, bibliografie şi notiţe</w:t>
            </w:r>
          </w:p>
        </w:tc>
        <w:tc>
          <w:tcPr>
            <w:tcW w:w="723" w:type="dxa"/>
          </w:tcPr>
          <w:p w14:paraId="3B7E72B2" w14:textId="77777777" w:rsidR="00371D1C" w:rsidRPr="005B0A9E" w:rsidRDefault="00DE599C" w:rsidP="009D2E1B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  <w:r w:rsidR="00DC359A">
              <w:rPr>
                <w:sz w:val="22"/>
                <w:szCs w:val="22"/>
                <w:lang w:val="ro-RO"/>
              </w:rPr>
              <w:t>2</w:t>
            </w:r>
          </w:p>
        </w:tc>
      </w:tr>
      <w:tr w:rsidR="00371D1C" w:rsidRPr="005B0A9E" w14:paraId="3B7E72B6" w14:textId="77777777" w:rsidTr="00A4297B">
        <w:tc>
          <w:tcPr>
            <w:tcW w:w="9465" w:type="dxa"/>
            <w:gridSpan w:val="5"/>
          </w:tcPr>
          <w:p w14:paraId="3B7E72B4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Documentare suplimentară în bibliotecă, pe platforme electronice de specialitate şi pe teren</w:t>
            </w:r>
          </w:p>
        </w:tc>
        <w:tc>
          <w:tcPr>
            <w:tcW w:w="723" w:type="dxa"/>
          </w:tcPr>
          <w:p w14:paraId="3B7E72B5" w14:textId="77777777" w:rsidR="00371D1C" w:rsidRPr="005B0A9E" w:rsidRDefault="00371D1C" w:rsidP="009D2E1B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  <w:r w:rsidR="009D2E1B">
              <w:rPr>
                <w:sz w:val="22"/>
                <w:szCs w:val="22"/>
                <w:lang w:val="ro-RO"/>
              </w:rPr>
              <w:t>0</w:t>
            </w:r>
          </w:p>
        </w:tc>
      </w:tr>
      <w:tr w:rsidR="00371D1C" w:rsidRPr="005B0A9E" w14:paraId="3B7E72B9" w14:textId="77777777" w:rsidTr="00A4297B">
        <w:tc>
          <w:tcPr>
            <w:tcW w:w="9465" w:type="dxa"/>
            <w:gridSpan w:val="5"/>
          </w:tcPr>
          <w:p w14:paraId="3B7E72B7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Pregătire seminarii/laboratoare, teme, referate, portofolii şi eseuri</w:t>
            </w:r>
          </w:p>
        </w:tc>
        <w:tc>
          <w:tcPr>
            <w:tcW w:w="723" w:type="dxa"/>
          </w:tcPr>
          <w:p w14:paraId="3B7E72B8" w14:textId="77777777" w:rsidR="00371D1C" w:rsidRPr="005B0A9E" w:rsidRDefault="00DE599C" w:rsidP="003F5C7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  <w:r w:rsidR="00DC359A">
              <w:rPr>
                <w:sz w:val="22"/>
                <w:szCs w:val="22"/>
                <w:lang w:val="ro-RO"/>
              </w:rPr>
              <w:t>4</w:t>
            </w:r>
          </w:p>
        </w:tc>
      </w:tr>
      <w:tr w:rsidR="00371D1C" w:rsidRPr="005B0A9E" w14:paraId="3B7E72BC" w14:textId="77777777" w:rsidTr="00A4297B">
        <w:tc>
          <w:tcPr>
            <w:tcW w:w="9465" w:type="dxa"/>
            <w:gridSpan w:val="5"/>
          </w:tcPr>
          <w:p w14:paraId="3B7E72BA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Tutoriat</w:t>
            </w:r>
          </w:p>
        </w:tc>
        <w:tc>
          <w:tcPr>
            <w:tcW w:w="723" w:type="dxa"/>
          </w:tcPr>
          <w:p w14:paraId="3B7E72BB" w14:textId="77777777" w:rsidR="00371D1C" w:rsidRPr="005B0A9E" w:rsidRDefault="009D2E1B" w:rsidP="009D2E1B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</w:tr>
      <w:tr w:rsidR="00371D1C" w:rsidRPr="005B0A9E" w14:paraId="3B7E72BF" w14:textId="77777777" w:rsidTr="00A4297B">
        <w:tc>
          <w:tcPr>
            <w:tcW w:w="9465" w:type="dxa"/>
            <w:gridSpan w:val="5"/>
          </w:tcPr>
          <w:p w14:paraId="3B7E72BD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Examinări</w:t>
            </w:r>
          </w:p>
        </w:tc>
        <w:tc>
          <w:tcPr>
            <w:tcW w:w="723" w:type="dxa"/>
          </w:tcPr>
          <w:p w14:paraId="3B7E72BE" w14:textId="77777777" w:rsidR="00371D1C" w:rsidRPr="005B0A9E" w:rsidRDefault="009D2E1B" w:rsidP="003F5C7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</w:tr>
      <w:tr w:rsidR="00371D1C" w:rsidRPr="005B0A9E" w14:paraId="3B7E72C2" w14:textId="77777777" w:rsidTr="00A4297B">
        <w:tc>
          <w:tcPr>
            <w:tcW w:w="9465" w:type="dxa"/>
            <w:gridSpan w:val="5"/>
          </w:tcPr>
          <w:p w14:paraId="3B7E72C0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Alte activităţi</w:t>
            </w:r>
          </w:p>
        </w:tc>
        <w:tc>
          <w:tcPr>
            <w:tcW w:w="723" w:type="dxa"/>
          </w:tcPr>
          <w:p w14:paraId="3B7E72C1" w14:textId="77777777" w:rsidR="00371D1C" w:rsidRPr="005B0A9E" w:rsidRDefault="009D2E1B" w:rsidP="003F5C7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-</w:t>
            </w:r>
          </w:p>
        </w:tc>
      </w:tr>
      <w:tr w:rsidR="00371D1C" w:rsidRPr="005B0A9E" w14:paraId="3B7E72C5" w14:textId="77777777" w:rsidTr="003F5C77">
        <w:tc>
          <w:tcPr>
            <w:tcW w:w="9465" w:type="dxa"/>
            <w:gridSpan w:val="5"/>
            <w:shd w:val="clear" w:color="auto" w:fill="auto"/>
          </w:tcPr>
          <w:p w14:paraId="3B7E72C3" w14:textId="77777777" w:rsidR="00371D1C" w:rsidRPr="005B0A9E" w:rsidRDefault="00371D1C" w:rsidP="00A4297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3.7. Total ore studiu individual</w:t>
            </w:r>
          </w:p>
        </w:tc>
        <w:tc>
          <w:tcPr>
            <w:tcW w:w="723" w:type="dxa"/>
            <w:shd w:val="clear" w:color="auto" w:fill="auto"/>
          </w:tcPr>
          <w:p w14:paraId="3B7E72C4" w14:textId="77777777" w:rsidR="00371D1C" w:rsidRPr="005B0A9E" w:rsidRDefault="00DC359A" w:rsidP="003F5C7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52</w:t>
            </w:r>
          </w:p>
        </w:tc>
      </w:tr>
      <w:tr w:rsidR="00371D1C" w:rsidRPr="005B0A9E" w14:paraId="3B7E72C8" w14:textId="77777777" w:rsidTr="003F5C77">
        <w:tc>
          <w:tcPr>
            <w:tcW w:w="9465" w:type="dxa"/>
            <w:gridSpan w:val="5"/>
            <w:shd w:val="clear" w:color="auto" w:fill="auto"/>
          </w:tcPr>
          <w:p w14:paraId="3B7E72C6" w14:textId="77777777" w:rsidR="00371D1C" w:rsidRPr="005B0A9E" w:rsidRDefault="00371D1C" w:rsidP="00A4297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3.8. Total ore pe semestru</w:t>
            </w:r>
          </w:p>
        </w:tc>
        <w:tc>
          <w:tcPr>
            <w:tcW w:w="723" w:type="dxa"/>
            <w:shd w:val="clear" w:color="auto" w:fill="auto"/>
          </w:tcPr>
          <w:p w14:paraId="3B7E72C7" w14:textId="77777777" w:rsidR="00371D1C" w:rsidRPr="005B0A9E" w:rsidRDefault="00DC359A" w:rsidP="003F5C7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100</w:t>
            </w:r>
          </w:p>
        </w:tc>
      </w:tr>
      <w:tr w:rsidR="00371D1C" w:rsidRPr="005B0A9E" w14:paraId="3B7E72CB" w14:textId="77777777" w:rsidTr="003F5C77">
        <w:tc>
          <w:tcPr>
            <w:tcW w:w="9465" w:type="dxa"/>
            <w:gridSpan w:val="5"/>
            <w:shd w:val="clear" w:color="auto" w:fill="auto"/>
          </w:tcPr>
          <w:p w14:paraId="3B7E72C9" w14:textId="77777777" w:rsidR="00371D1C" w:rsidRPr="005B0A9E" w:rsidRDefault="00371D1C" w:rsidP="00A4297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3.9. Numărul de credite</w:t>
            </w:r>
          </w:p>
        </w:tc>
        <w:tc>
          <w:tcPr>
            <w:tcW w:w="723" w:type="dxa"/>
            <w:shd w:val="clear" w:color="auto" w:fill="auto"/>
          </w:tcPr>
          <w:p w14:paraId="3B7E72CA" w14:textId="77777777" w:rsidR="00371D1C" w:rsidRPr="005B0A9E" w:rsidRDefault="009D2E1B" w:rsidP="003F5C7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</w:tr>
    </w:tbl>
    <w:p w14:paraId="3B7E72CC" w14:textId="77777777" w:rsidR="00371D1C" w:rsidRPr="005B0A9E" w:rsidRDefault="00371D1C" w:rsidP="00371D1C">
      <w:pPr>
        <w:jc w:val="center"/>
        <w:rPr>
          <w:b/>
          <w:sz w:val="22"/>
          <w:szCs w:val="22"/>
          <w:lang w:val="ro-RO"/>
        </w:rPr>
      </w:pPr>
    </w:p>
    <w:p w14:paraId="3B7E72CD" w14:textId="77777777" w:rsidR="00371D1C" w:rsidRPr="005B0A9E" w:rsidRDefault="00371D1C" w:rsidP="00371D1C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 xml:space="preserve">4. Precondiţii </w:t>
      </w:r>
      <w:r w:rsidRPr="005B0A9E">
        <w:rPr>
          <w:sz w:val="22"/>
          <w:szCs w:val="22"/>
          <w:lang w:val="ro-RO"/>
        </w:rPr>
        <w:t>(acolo unde este cazul)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7812"/>
      </w:tblGrid>
      <w:tr w:rsidR="00371D1C" w:rsidRPr="005B0A9E" w14:paraId="3B7E72D0" w14:textId="77777777" w:rsidTr="008F03DB">
        <w:tc>
          <w:tcPr>
            <w:tcW w:w="2376" w:type="dxa"/>
          </w:tcPr>
          <w:p w14:paraId="3B7E72CE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4.1. de curriculum</w:t>
            </w:r>
          </w:p>
        </w:tc>
        <w:tc>
          <w:tcPr>
            <w:tcW w:w="7812" w:type="dxa"/>
          </w:tcPr>
          <w:p w14:paraId="3B7E72CF" w14:textId="53D829AA" w:rsidR="00371D1C" w:rsidRPr="005B0A9E" w:rsidRDefault="004067ED" w:rsidP="00A4297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Algoritmică, logică</w:t>
            </w:r>
          </w:p>
        </w:tc>
      </w:tr>
      <w:tr w:rsidR="00371D1C" w:rsidRPr="005B0A9E" w14:paraId="3B7E72D3" w14:textId="77777777" w:rsidTr="008F03DB">
        <w:tc>
          <w:tcPr>
            <w:tcW w:w="2376" w:type="dxa"/>
          </w:tcPr>
          <w:p w14:paraId="3B7E72D1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4.2. de competenţe</w:t>
            </w:r>
          </w:p>
        </w:tc>
        <w:tc>
          <w:tcPr>
            <w:tcW w:w="7812" w:type="dxa"/>
          </w:tcPr>
          <w:p w14:paraId="3B7E72D2" w14:textId="77777777" w:rsidR="00371D1C" w:rsidRPr="007B4522" w:rsidRDefault="007B4522" w:rsidP="00A4297B">
            <w:pPr>
              <w:rPr>
                <w:sz w:val="22"/>
                <w:szCs w:val="22"/>
                <w:lang w:val="ro-RO"/>
              </w:rPr>
            </w:pPr>
            <w:r w:rsidRPr="007B4522">
              <w:rPr>
                <w:sz w:val="22"/>
                <w:szCs w:val="22"/>
              </w:rPr>
              <w:t>Operarea cu fundamente ale informaticii specifice programării calculatoarelor într-un limbaj de programare</w:t>
            </w:r>
          </w:p>
        </w:tc>
      </w:tr>
    </w:tbl>
    <w:p w14:paraId="3B7E72D4" w14:textId="77777777" w:rsidR="00371D1C" w:rsidRPr="005B0A9E" w:rsidRDefault="00371D1C" w:rsidP="00371D1C">
      <w:pPr>
        <w:jc w:val="center"/>
        <w:rPr>
          <w:b/>
          <w:sz w:val="22"/>
          <w:szCs w:val="22"/>
          <w:lang w:val="ro-RO"/>
        </w:rPr>
      </w:pPr>
    </w:p>
    <w:p w14:paraId="3B7E72D5" w14:textId="77777777" w:rsidR="00371D1C" w:rsidRPr="005B0A9E" w:rsidRDefault="00371D1C" w:rsidP="00371D1C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 xml:space="preserve">5. Condiţii </w:t>
      </w:r>
      <w:r w:rsidRPr="005B0A9E">
        <w:rPr>
          <w:sz w:val="22"/>
          <w:szCs w:val="22"/>
          <w:lang w:val="ro-RO"/>
        </w:rPr>
        <w:t>(acolo unde este cazul)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8"/>
        <w:gridCol w:w="7680"/>
      </w:tblGrid>
      <w:tr w:rsidR="003D09F9" w:rsidRPr="005B0A9E" w14:paraId="3B7E72D9" w14:textId="77777777" w:rsidTr="00F3269C">
        <w:tc>
          <w:tcPr>
            <w:tcW w:w="2508" w:type="dxa"/>
          </w:tcPr>
          <w:p w14:paraId="3B7E72D6" w14:textId="77777777" w:rsidR="003D09F9" w:rsidRPr="005B0A9E" w:rsidRDefault="003D09F9" w:rsidP="003D09F9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5.1. de desfăşurare a cursului</w:t>
            </w:r>
          </w:p>
        </w:tc>
        <w:tc>
          <w:tcPr>
            <w:tcW w:w="7680" w:type="dxa"/>
          </w:tcPr>
          <w:p w14:paraId="3B7E72D7" w14:textId="77777777" w:rsidR="003D09F9" w:rsidRDefault="003D09F9" w:rsidP="003D09F9">
            <w:pPr>
              <w:shd w:val="clear" w:color="auto" w:fill="FFFFFF"/>
              <w:ind w:left="2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Varianta față în față: Sală de curs climatizată dotată corespunzător: tablă albă, SmartBoard, videoproiector, calculator</w:t>
            </w:r>
          </w:p>
          <w:p w14:paraId="3B7E72D8" w14:textId="77777777" w:rsidR="003D09F9" w:rsidRPr="005B0A9E" w:rsidRDefault="003D09F9" w:rsidP="003D09F9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 xml:space="preserve">Varianta Online: Google Classroom, Zoom </w:t>
            </w:r>
          </w:p>
        </w:tc>
      </w:tr>
      <w:tr w:rsidR="003D09F9" w:rsidRPr="005B0A9E" w14:paraId="3B7E72DD" w14:textId="77777777" w:rsidTr="00F3269C">
        <w:tc>
          <w:tcPr>
            <w:tcW w:w="2508" w:type="dxa"/>
          </w:tcPr>
          <w:p w14:paraId="3B7E72DA" w14:textId="77777777" w:rsidR="003D09F9" w:rsidRPr="005B0A9E" w:rsidRDefault="003D09F9" w:rsidP="003D09F9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5.2. de desfăşurare a seminarului/laboratorului</w:t>
            </w:r>
          </w:p>
        </w:tc>
        <w:tc>
          <w:tcPr>
            <w:tcW w:w="7680" w:type="dxa"/>
          </w:tcPr>
          <w:p w14:paraId="3B7E72DB" w14:textId="77777777" w:rsidR="003D09F9" w:rsidRDefault="003D09F9" w:rsidP="003D09F9">
            <w:pPr>
              <w:shd w:val="clear" w:color="auto" w:fill="FFFFFF"/>
              <w:ind w:left="2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Varianta față în față: </w:t>
            </w:r>
            <w:r>
              <w:rPr>
                <w:sz w:val="22"/>
                <w:szCs w:val="22"/>
                <w:lang w:val="ro-RO"/>
              </w:rPr>
              <w:t xml:space="preserve">Sală de laborator climatizată, dotată corespunzător: tablă, </w:t>
            </w:r>
            <w:r>
              <w:rPr>
                <w:sz w:val="22"/>
                <w:szCs w:val="22"/>
              </w:rPr>
              <w:t>laptop/proiector, calculatoare, re</w:t>
            </w:r>
            <w:r>
              <w:rPr>
                <w:sz w:val="22"/>
                <w:szCs w:val="22"/>
                <w:lang w:val="ro-RO"/>
              </w:rPr>
              <w:t xml:space="preserve">ţea, legătură internet, </w:t>
            </w:r>
            <w:r>
              <w:rPr>
                <w:sz w:val="22"/>
                <w:szCs w:val="22"/>
              </w:rPr>
              <w:t>software adecvat</w:t>
            </w:r>
          </w:p>
          <w:p w14:paraId="3B7E72DC" w14:textId="77777777" w:rsidR="003D09F9" w:rsidRPr="005B0A9E" w:rsidRDefault="003D09F9" w:rsidP="003D09F9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 xml:space="preserve">Varianta Online: Google Classroom, Zoom </w:t>
            </w:r>
          </w:p>
        </w:tc>
      </w:tr>
    </w:tbl>
    <w:p w14:paraId="7CDEDEED" w14:textId="77777777" w:rsidR="00A479FF" w:rsidRDefault="00A479FF" w:rsidP="00371D1C">
      <w:pPr>
        <w:jc w:val="both"/>
        <w:rPr>
          <w:b/>
          <w:sz w:val="22"/>
          <w:szCs w:val="22"/>
          <w:lang w:val="ro-RO"/>
        </w:rPr>
      </w:pPr>
    </w:p>
    <w:p w14:paraId="3B7E72DF" w14:textId="2EDA042C" w:rsidR="00371D1C" w:rsidRPr="005B0A9E" w:rsidRDefault="00371D1C" w:rsidP="00371D1C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>6. Competenţe specifice acumulate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8"/>
        <w:gridCol w:w="7680"/>
      </w:tblGrid>
      <w:tr w:rsidR="00371D1C" w:rsidRPr="005B0A9E" w14:paraId="3B7E72E5" w14:textId="77777777" w:rsidTr="00BB3730">
        <w:tc>
          <w:tcPr>
            <w:tcW w:w="2508" w:type="dxa"/>
          </w:tcPr>
          <w:p w14:paraId="3B7E72E0" w14:textId="77777777" w:rsidR="00371D1C" w:rsidRPr="005B0A9E" w:rsidRDefault="00371D1C" w:rsidP="00BB3730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6.1. Competenţe profesionale</w:t>
            </w:r>
          </w:p>
        </w:tc>
        <w:tc>
          <w:tcPr>
            <w:tcW w:w="7680" w:type="dxa"/>
          </w:tcPr>
          <w:p w14:paraId="3B7E72E1" w14:textId="77777777" w:rsidR="007B4522" w:rsidRPr="008F03DB" w:rsidRDefault="007B4522" w:rsidP="00BF223B">
            <w:pPr>
              <w:shd w:val="clear" w:color="auto" w:fill="FFFFFF"/>
              <w:rPr>
                <w:sz w:val="22"/>
                <w:szCs w:val="16"/>
                <w:lang w:val="ro-RO"/>
              </w:rPr>
            </w:pPr>
            <w:r w:rsidRPr="008F03DB">
              <w:rPr>
                <w:sz w:val="22"/>
                <w:szCs w:val="16"/>
                <w:lang w:val="ro-RO"/>
              </w:rPr>
              <w:t xml:space="preserve">Operarea cu fundamente ale informaticii specifice programării logice; </w:t>
            </w:r>
          </w:p>
          <w:p w14:paraId="34C291E0" w14:textId="1EF56F8B" w:rsidR="003202F1" w:rsidRPr="00BF223B" w:rsidRDefault="003202F1" w:rsidP="00BF223B">
            <w:pPr>
              <w:shd w:val="clear" w:color="auto" w:fill="FFFFFF"/>
              <w:rPr>
                <w:sz w:val="20"/>
                <w:szCs w:val="20"/>
              </w:rPr>
            </w:pPr>
            <w:r w:rsidRPr="00BF223B">
              <w:rPr>
                <w:sz w:val="22"/>
                <w:szCs w:val="22"/>
              </w:rPr>
              <w:t>Abilitatea de a identifica metoda de rezolvare a unei probleme complexe</w:t>
            </w:r>
          </w:p>
          <w:p w14:paraId="3B7E72E4" w14:textId="025337FD" w:rsidR="00371D1C" w:rsidRPr="00CA73C5" w:rsidRDefault="00BF223B" w:rsidP="00BF223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16"/>
                <w:lang w:val="ro-RO"/>
              </w:rPr>
              <w:t>A</w:t>
            </w:r>
            <w:r w:rsidRPr="00BF223B">
              <w:rPr>
                <w:sz w:val="22"/>
                <w:szCs w:val="16"/>
                <w:lang w:val="ro-RO"/>
              </w:rPr>
              <w:t>bilitatea de a alege limbajul potrivit unei</w:t>
            </w:r>
            <w:r>
              <w:rPr>
                <w:sz w:val="22"/>
                <w:szCs w:val="16"/>
                <w:lang w:val="ro-RO"/>
              </w:rPr>
              <w:t xml:space="preserve"> </w:t>
            </w:r>
            <w:r w:rsidRPr="00BF223B">
              <w:rPr>
                <w:sz w:val="22"/>
                <w:szCs w:val="16"/>
                <w:lang w:val="ro-RO"/>
              </w:rPr>
              <w:t>aplicatii/probleme.</w:t>
            </w:r>
          </w:p>
        </w:tc>
      </w:tr>
      <w:tr w:rsidR="00371D1C" w:rsidRPr="005B0A9E" w14:paraId="3B7E72E8" w14:textId="77777777" w:rsidTr="00BB3730">
        <w:tc>
          <w:tcPr>
            <w:tcW w:w="2508" w:type="dxa"/>
          </w:tcPr>
          <w:p w14:paraId="3B7E72E6" w14:textId="77777777" w:rsidR="00371D1C" w:rsidRPr="005B0A9E" w:rsidRDefault="00371D1C" w:rsidP="00BB3730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lastRenderedPageBreak/>
              <w:t>6.2. Competenţe transversale</w:t>
            </w:r>
          </w:p>
        </w:tc>
        <w:tc>
          <w:tcPr>
            <w:tcW w:w="7680" w:type="dxa"/>
          </w:tcPr>
          <w:p w14:paraId="3B7E72E7" w14:textId="77777777" w:rsidR="00371D1C" w:rsidRPr="00331CAE" w:rsidRDefault="00331CAE" w:rsidP="00BB3730">
            <w:pPr>
              <w:numPr>
                <w:ilvl w:val="0"/>
                <w:numId w:val="11"/>
              </w:numPr>
              <w:shd w:val="clear" w:color="auto" w:fill="FFFFFF"/>
              <w:ind w:left="312"/>
              <w:rPr>
                <w:sz w:val="22"/>
                <w:szCs w:val="22"/>
              </w:rPr>
            </w:pPr>
            <w:r w:rsidRPr="00331CAE">
              <w:rPr>
                <w:sz w:val="22"/>
                <w:szCs w:val="16"/>
                <w:lang w:val="ro-RO"/>
              </w:rPr>
              <w:t>Desfăşurarea eficientă a activităţilor organizate într-un grup inter-disciplinar şi dezvoltarea capacităţilor empatice de comunicare inter-personală, de relaţionare şi colaborare cu grupuri diverse.</w:t>
            </w:r>
          </w:p>
        </w:tc>
      </w:tr>
    </w:tbl>
    <w:p w14:paraId="3B7E72E9" w14:textId="77777777" w:rsidR="00371D1C" w:rsidRPr="005B0A9E" w:rsidRDefault="00371D1C" w:rsidP="00371D1C">
      <w:pPr>
        <w:jc w:val="center"/>
        <w:rPr>
          <w:b/>
          <w:sz w:val="22"/>
          <w:szCs w:val="22"/>
          <w:lang w:val="ro-RO"/>
        </w:rPr>
      </w:pPr>
    </w:p>
    <w:p w14:paraId="3B7E72EA" w14:textId="77777777" w:rsidR="00371D1C" w:rsidRPr="005B0A9E" w:rsidRDefault="00371D1C" w:rsidP="00371D1C">
      <w:pPr>
        <w:jc w:val="both"/>
        <w:rPr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 xml:space="preserve">7. Obiectivele disciplinei </w:t>
      </w:r>
      <w:r w:rsidRPr="005B0A9E">
        <w:rPr>
          <w:sz w:val="22"/>
          <w:szCs w:val="22"/>
          <w:lang w:val="ro-RO"/>
        </w:rPr>
        <w:t>(reieşind din grila competenţelor specifice acumulate)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6394"/>
      </w:tblGrid>
      <w:tr w:rsidR="00371D1C" w:rsidRPr="005B0A9E" w14:paraId="3B7E72ED" w14:textId="77777777" w:rsidTr="00F0213D">
        <w:tc>
          <w:tcPr>
            <w:tcW w:w="3794" w:type="dxa"/>
          </w:tcPr>
          <w:p w14:paraId="3B7E72EB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7.1. Obiectivul general al disciplinei</w:t>
            </w:r>
          </w:p>
        </w:tc>
        <w:tc>
          <w:tcPr>
            <w:tcW w:w="6394" w:type="dxa"/>
          </w:tcPr>
          <w:p w14:paraId="3B7E72EC" w14:textId="77777777" w:rsidR="00371D1C" w:rsidRPr="00CD0FF2" w:rsidRDefault="00CD0FF2" w:rsidP="00A4297B">
            <w:pPr>
              <w:rPr>
                <w:spacing w:val="-10"/>
                <w:sz w:val="22"/>
                <w:szCs w:val="22"/>
                <w:lang w:val="ro-RO"/>
              </w:rPr>
            </w:pPr>
            <w:r w:rsidRPr="00CD0FF2">
              <w:rPr>
                <w:sz w:val="22"/>
                <w:szCs w:val="22"/>
              </w:rPr>
              <w:t>După parcurgerea cursului, studentul va fi capabil să dezvolte aplicaţii software, folosind cele două paradigme ale programării, programarea logică şi programarea funcţională</w:t>
            </w:r>
          </w:p>
        </w:tc>
      </w:tr>
      <w:tr w:rsidR="00371D1C" w:rsidRPr="005B0A9E" w14:paraId="3B7E72F3" w14:textId="77777777" w:rsidTr="00F0213D">
        <w:tc>
          <w:tcPr>
            <w:tcW w:w="3794" w:type="dxa"/>
          </w:tcPr>
          <w:p w14:paraId="3B7E72EE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7.2. Obiectivele specifice</w:t>
            </w:r>
          </w:p>
        </w:tc>
        <w:tc>
          <w:tcPr>
            <w:tcW w:w="6394" w:type="dxa"/>
          </w:tcPr>
          <w:p w14:paraId="3B7E72EF" w14:textId="77777777" w:rsidR="00CD0FF2" w:rsidRPr="00CD0FF2" w:rsidRDefault="00CD0FF2" w:rsidP="00CD0FF2">
            <w:pPr>
              <w:jc w:val="both"/>
              <w:rPr>
                <w:sz w:val="22"/>
                <w:szCs w:val="22"/>
              </w:rPr>
            </w:pPr>
            <w:r w:rsidRPr="00CD0FF2">
              <w:rPr>
                <w:sz w:val="22"/>
                <w:szCs w:val="22"/>
              </w:rPr>
              <w:t xml:space="preserve">Studentul va fi capabil să: </w:t>
            </w:r>
          </w:p>
          <w:p w14:paraId="3B7E72F0" w14:textId="77777777" w:rsidR="00CD0FF2" w:rsidRPr="00CD0FF2" w:rsidRDefault="00CD0FF2" w:rsidP="00CD0FF2">
            <w:pPr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ro-RO"/>
              </w:rPr>
            </w:pPr>
            <w:r w:rsidRPr="00CD0FF2">
              <w:rPr>
                <w:sz w:val="22"/>
                <w:szCs w:val="22"/>
              </w:rPr>
              <w:t>definească conceptele fundamentale ale programării logice şi ale programării funcţionale;</w:t>
            </w:r>
          </w:p>
          <w:p w14:paraId="3B7E72F1" w14:textId="77777777" w:rsidR="00CD0FF2" w:rsidRPr="00CD0FF2" w:rsidRDefault="00CD0FF2" w:rsidP="00CD0FF2">
            <w:pPr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ro-RO"/>
              </w:rPr>
            </w:pPr>
            <w:r w:rsidRPr="00CD0FF2">
              <w:rPr>
                <w:sz w:val="22"/>
                <w:szCs w:val="22"/>
              </w:rPr>
              <w:t>explice conceptele fundamentale ale programării logice şi ale programării funcţionale</w:t>
            </w:r>
          </w:p>
          <w:p w14:paraId="3B7E72F2" w14:textId="77777777" w:rsidR="00371D1C" w:rsidRPr="005B0A9E" w:rsidRDefault="00CD0FF2" w:rsidP="00CD0FF2">
            <w:pPr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ro-RO"/>
              </w:rPr>
            </w:pPr>
            <w:r w:rsidRPr="00CD0FF2">
              <w:rPr>
                <w:sz w:val="22"/>
                <w:szCs w:val="22"/>
              </w:rPr>
              <w:t>aplice conceptele fundamentale ale programării logice şi ale programării funcţionale;</w:t>
            </w:r>
          </w:p>
        </w:tc>
      </w:tr>
    </w:tbl>
    <w:p w14:paraId="3B7E72F4" w14:textId="77777777" w:rsidR="00371D1C" w:rsidRPr="005B0A9E" w:rsidRDefault="00371D1C" w:rsidP="00371D1C">
      <w:pPr>
        <w:jc w:val="center"/>
        <w:rPr>
          <w:b/>
          <w:sz w:val="22"/>
          <w:szCs w:val="22"/>
          <w:lang w:val="ro-RO"/>
        </w:rPr>
      </w:pPr>
    </w:p>
    <w:p w14:paraId="3B7E72F5" w14:textId="77777777" w:rsidR="00371D1C" w:rsidRPr="005B0A9E" w:rsidRDefault="00371D1C" w:rsidP="00371D1C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>8. Conţinuturi</w:t>
      </w:r>
    </w:p>
    <w:tbl>
      <w:tblPr>
        <w:tblW w:w="10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0"/>
        <w:gridCol w:w="3158"/>
        <w:gridCol w:w="720"/>
        <w:gridCol w:w="1240"/>
      </w:tblGrid>
      <w:tr w:rsidR="00371D1C" w:rsidRPr="005B0A9E" w14:paraId="3B7E72F9" w14:textId="77777777" w:rsidTr="008F03DB">
        <w:tc>
          <w:tcPr>
            <w:tcW w:w="4990" w:type="dxa"/>
          </w:tcPr>
          <w:p w14:paraId="3B7E72F6" w14:textId="77777777" w:rsidR="00371D1C" w:rsidRPr="005B0A9E" w:rsidRDefault="00371D1C" w:rsidP="00A4297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8.1. Curs</w:t>
            </w:r>
          </w:p>
        </w:tc>
        <w:tc>
          <w:tcPr>
            <w:tcW w:w="3878" w:type="dxa"/>
            <w:gridSpan w:val="2"/>
          </w:tcPr>
          <w:p w14:paraId="3B7E72F7" w14:textId="77777777" w:rsidR="00371D1C" w:rsidRPr="005B0A9E" w:rsidRDefault="00371D1C" w:rsidP="00A4297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Metode de predare</w:t>
            </w:r>
          </w:p>
        </w:tc>
        <w:tc>
          <w:tcPr>
            <w:tcW w:w="1240" w:type="dxa"/>
          </w:tcPr>
          <w:p w14:paraId="3B7E72F8" w14:textId="77777777" w:rsidR="00371D1C" w:rsidRPr="005B0A9E" w:rsidRDefault="00371D1C" w:rsidP="00A4297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Observaţii</w:t>
            </w:r>
          </w:p>
        </w:tc>
      </w:tr>
      <w:tr w:rsidR="003D09F9" w:rsidRPr="005B0A9E" w14:paraId="3B7E7302" w14:textId="77777777" w:rsidTr="003D09F9">
        <w:tc>
          <w:tcPr>
            <w:tcW w:w="4990" w:type="dxa"/>
          </w:tcPr>
          <w:p w14:paraId="3B7E72FA" w14:textId="4452554C" w:rsidR="003D09F9" w:rsidRPr="008E6764" w:rsidRDefault="00E6458C" w:rsidP="006F5A79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Noțiuni de bază în programarea funcțională</w:t>
            </w:r>
            <w:r w:rsidR="003D09F9">
              <w:rPr>
                <w:sz w:val="22"/>
                <w:szCs w:val="22"/>
              </w:rPr>
              <w:t xml:space="preserve"> (structuri de date, liste, mapare, recursivitate)</w:t>
            </w:r>
          </w:p>
        </w:tc>
        <w:tc>
          <w:tcPr>
            <w:tcW w:w="3878" w:type="dxa"/>
            <w:gridSpan w:val="2"/>
            <w:vMerge w:val="restart"/>
            <w:vAlign w:val="center"/>
          </w:tcPr>
          <w:p w14:paraId="3B7E72FB" w14:textId="77777777" w:rsidR="003D09F9" w:rsidRDefault="003D09F9" w:rsidP="008F03DB">
            <w:pPr>
              <w:ind w:left="283"/>
              <w:rPr>
                <w:sz w:val="22"/>
                <w:szCs w:val="22"/>
                <w:lang w:val="ro-RO"/>
              </w:rPr>
            </w:pPr>
            <w:r w:rsidRPr="007841C6">
              <w:rPr>
                <w:sz w:val="22"/>
                <w:szCs w:val="22"/>
                <w:lang w:val="ro-RO"/>
              </w:rPr>
              <w:t xml:space="preserve">Expunerea interactivă, </w:t>
            </w:r>
          </w:p>
          <w:p w14:paraId="3B7E72FC" w14:textId="77777777" w:rsidR="003D09F9" w:rsidRDefault="003D09F9" w:rsidP="008F03DB">
            <w:pPr>
              <w:ind w:left="283"/>
              <w:rPr>
                <w:sz w:val="22"/>
                <w:szCs w:val="22"/>
                <w:lang w:val="ro-RO"/>
              </w:rPr>
            </w:pPr>
            <w:r w:rsidRPr="007841C6">
              <w:rPr>
                <w:sz w:val="22"/>
                <w:szCs w:val="22"/>
                <w:lang w:val="ro-RO"/>
              </w:rPr>
              <w:t xml:space="preserve">problematizarea, conversaţia euristică, </w:t>
            </w:r>
          </w:p>
          <w:p w14:paraId="3B7E72FD" w14:textId="77777777" w:rsidR="003D09F9" w:rsidRPr="007525CB" w:rsidRDefault="003D09F9" w:rsidP="008F03DB">
            <w:pPr>
              <w:ind w:left="283"/>
              <w:rPr>
                <w:sz w:val="22"/>
                <w:szCs w:val="22"/>
                <w:lang w:val="ro-RO"/>
              </w:rPr>
            </w:pPr>
            <w:r w:rsidRPr="007841C6">
              <w:rPr>
                <w:sz w:val="22"/>
                <w:szCs w:val="22"/>
                <w:lang w:val="ro-RO"/>
              </w:rPr>
              <w:t>documentarea pe web, exemplificarea</w:t>
            </w:r>
          </w:p>
          <w:p w14:paraId="3B7E72FE" w14:textId="77777777" w:rsidR="003D09F9" w:rsidRPr="007525CB" w:rsidRDefault="003D09F9" w:rsidP="008F03DB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240" w:type="dxa"/>
            <w:vMerge w:val="restart"/>
            <w:vAlign w:val="center"/>
          </w:tcPr>
          <w:p w14:paraId="3B7E72FF" w14:textId="77777777" w:rsidR="003D09F9" w:rsidRDefault="003D09F9" w:rsidP="003D09F9">
            <w:pPr>
              <w:ind w:left="2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Materialele de curs vor fi disponibile pe </w:t>
            </w:r>
          </w:p>
          <w:p w14:paraId="3B7E7300" w14:textId="77777777" w:rsidR="003D09F9" w:rsidRDefault="003D09F9" w:rsidP="003D09F9">
            <w:pPr>
              <w:ind w:left="2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Google Classroom</w:t>
            </w:r>
          </w:p>
          <w:p w14:paraId="3B7E7301" w14:textId="77777777" w:rsidR="003D09F9" w:rsidRPr="007525CB" w:rsidRDefault="003D09F9" w:rsidP="003D09F9">
            <w:pPr>
              <w:rPr>
                <w:sz w:val="22"/>
                <w:szCs w:val="22"/>
                <w:lang w:val="ro-RO"/>
              </w:rPr>
            </w:pPr>
          </w:p>
        </w:tc>
      </w:tr>
      <w:tr w:rsidR="003D09F9" w:rsidRPr="005B0A9E" w14:paraId="3B7E7306" w14:textId="77777777" w:rsidTr="008F03DB">
        <w:tc>
          <w:tcPr>
            <w:tcW w:w="4990" w:type="dxa"/>
          </w:tcPr>
          <w:p w14:paraId="3B7E7303" w14:textId="77AD737E" w:rsidR="003D09F9" w:rsidRPr="006F5A79" w:rsidRDefault="00C34E22" w:rsidP="006F5A79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Recursivitate în Lisp</w:t>
            </w:r>
            <w:r w:rsidR="00FD16EA">
              <w:rPr>
                <w:sz w:val="22"/>
                <w:szCs w:val="22"/>
              </w:rPr>
              <w:t>. Acumulatori</w:t>
            </w:r>
          </w:p>
        </w:tc>
        <w:tc>
          <w:tcPr>
            <w:tcW w:w="3878" w:type="dxa"/>
            <w:gridSpan w:val="2"/>
            <w:vMerge/>
          </w:tcPr>
          <w:p w14:paraId="3B7E7304" w14:textId="77777777" w:rsidR="003D09F9" w:rsidRPr="007525CB" w:rsidRDefault="003D09F9" w:rsidP="00CF54B8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240" w:type="dxa"/>
            <w:vMerge/>
          </w:tcPr>
          <w:p w14:paraId="3B7E7305" w14:textId="77777777" w:rsidR="003D09F9" w:rsidRPr="007525CB" w:rsidRDefault="003D09F9" w:rsidP="00CF54B8">
            <w:pPr>
              <w:rPr>
                <w:sz w:val="22"/>
                <w:szCs w:val="22"/>
                <w:lang w:val="ro-RO"/>
              </w:rPr>
            </w:pPr>
          </w:p>
        </w:tc>
      </w:tr>
      <w:tr w:rsidR="003D09F9" w:rsidRPr="005B0A9E" w14:paraId="3B7E730A" w14:textId="77777777" w:rsidTr="008F03DB">
        <w:tc>
          <w:tcPr>
            <w:tcW w:w="4990" w:type="dxa"/>
          </w:tcPr>
          <w:p w14:paraId="3B7E7307" w14:textId="77777777" w:rsidR="003D09F9" w:rsidRPr="006F5A79" w:rsidRDefault="003D09F9" w:rsidP="006F5A79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Backtracking ș</w:t>
            </w:r>
            <w:r w:rsidRPr="006F5A79">
              <w:rPr>
                <w:sz w:val="22"/>
                <w:szCs w:val="22"/>
              </w:rPr>
              <w:t>i predicatul de t</w:t>
            </w:r>
            <w:r>
              <w:rPr>
                <w:sz w:val="22"/>
                <w:szCs w:val="22"/>
              </w:rPr>
              <w:t>ă</w:t>
            </w:r>
            <w:r w:rsidRPr="006F5A79">
              <w:rPr>
                <w:sz w:val="22"/>
                <w:szCs w:val="22"/>
              </w:rPr>
              <w:t>iere</w:t>
            </w:r>
            <w:r>
              <w:rPr>
                <w:sz w:val="22"/>
                <w:szCs w:val="22"/>
              </w:rPr>
              <w:t>. Negația</w:t>
            </w:r>
          </w:p>
        </w:tc>
        <w:tc>
          <w:tcPr>
            <w:tcW w:w="3878" w:type="dxa"/>
            <w:gridSpan w:val="2"/>
            <w:vMerge/>
          </w:tcPr>
          <w:p w14:paraId="3B7E7308" w14:textId="77777777" w:rsidR="003D09F9" w:rsidRPr="007525CB" w:rsidRDefault="003D09F9" w:rsidP="00CF54B8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240" w:type="dxa"/>
            <w:vMerge/>
          </w:tcPr>
          <w:p w14:paraId="3B7E7309" w14:textId="77777777" w:rsidR="003D09F9" w:rsidRPr="007525CB" w:rsidRDefault="003D09F9" w:rsidP="00CF54B8">
            <w:pPr>
              <w:rPr>
                <w:sz w:val="22"/>
                <w:szCs w:val="22"/>
                <w:lang w:val="ro-RO"/>
              </w:rPr>
            </w:pPr>
          </w:p>
        </w:tc>
      </w:tr>
      <w:tr w:rsidR="003D09F9" w:rsidRPr="005B0A9E" w14:paraId="3B7E730E" w14:textId="77777777" w:rsidTr="008F03DB">
        <w:tc>
          <w:tcPr>
            <w:tcW w:w="4990" w:type="dxa"/>
          </w:tcPr>
          <w:p w14:paraId="3B7E730B" w14:textId="77777777" w:rsidR="003D09F9" w:rsidRPr="006F5A79" w:rsidRDefault="003D09F9" w:rsidP="006F5A79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6F5A79">
              <w:rPr>
                <w:sz w:val="22"/>
                <w:szCs w:val="22"/>
              </w:rPr>
              <w:t>Backtracking si predicatul de taiere</w:t>
            </w:r>
          </w:p>
        </w:tc>
        <w:tc>
          <w:tcPr>
            <w:tcW w:w="3878" w:type="dxa"/>
            <w:gridSpan w:val="2"/>
            <w:vMerge/>
          </w:tcPr>
          <w:p w14:paraId="3B7E730C" w14:textId="77777777" w:rsidR="003D09F9" w:rsidRPr="007525CB" w:rsidRDefault="003D09F9" w:rsidP="00CF54B8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240" w:type="dxa"/>
            <w:vMerge/>
          </w:tcPr>
          <w:p w14:paraId="3B7E730D" w14:textId="77777777" w:rsidR="003D09F9" w:rsidRPr="007525CB" w:rsidRDefault="003D09F9" w:rsidP="00CF54B8">
            <w:pPr>
              <w:rPr>
                <w:sz w:val="22"/>
                <w:szCs w:val="22"/>
                <w:lang w:val="ro-RO"/>
              </w:rPr>
            </w:pPr>
          </w:p>
        </w:tc>
      </w:tr>
      <w:tr w:rsidR="003D09F9" w:rsidRPr="005B0A9E" w14:paraId="3B7E7312" w14:textId="77777777" w:rsidTr="008F03DB">
        <w:tc>
          <w:tcPr>
            <w:tcW w:w="4990" w:type="dxa"/>
          </w:tcPr>
          <w:p w14:paraId="3B7E730F" w14:textId="77777777" w:rsidR="003D09F9" w:rsidRPr="006F5A79" w:rsidRDefault="003D09F9" w:rsidP="006F5A79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6F5A79">
              <w:rPr>
                <w:sz w:val="22"/>
                <w:szCs w:val="22"/>
              </w:rPr>
              <w:t>I/O in Prolog. Lucrul cu fisiere. Definirea de noi operatori</w:t>
            </w:r>
          </w:p>
        </w:tc>
        <w:tc>
          <w:tcPr>
            <w:tcW w:w="3878" w:type="dxa"/>
            <w:gridSpan w:val="2"/>
            <w:vMerge/>
          </w:tcPr>
          <w:p w14:paraId="3B7E7310" w14:textId="77777777" w:rsidR="003D09F9" w:rsidRPr="007525CB" w:rsidRDefault="003D09F9" w:rsidP="00CF54B8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240" w:type="dxa"/>
            <w:vMerge/>
          </w:tcPr>
          <w:p w14:paraId="3B7E7311" w14:textId="77777777" w:rsidR="003D09F9" w:rsidRPr="007525CB" w:rsidRDefault="003D09F9" w:rsidP="00CF54B8">
            <w:pPr>
              <w:rPr>
                <w:sz w:val="22"/>
                <w:szCs w:val="22"/>
                <w:lang w:val="ro-RO"/>
              </w:rPr>
            </w:pPr>
          </w:p>
        </w:tc>
      </w:tr>
      <w:tr w:rsidR="003D09F9" w:rsidRPr="005B0A9E" w14:paraId="3B7E7316" w14:textId="77777777" w:rsidTr="008F03DB">
        <w:tc>
          <w:tcPr>
            <w:tcW w:w="4990" w:type="dxa"/>
          </w:tcPr>
          <w:p w14:paraId="3B7E7313" w14:textId="2CA782CA" w:rsidR="003D09F9" w:rsidRPr="006F5A79" w:rsidRDefault="003D09F9" w:rsidP="006F5A79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6F5A79">
              <w:rPr>
                <w:sz w:val="22"/>
                <w:szCs w:val="22"/>
              </w:rPr>
              <w:t>Logica predicatelor de ordinul I. Forma clauzala. Unificare</w:t>
            </w:r>
            <w:r w:rsidR="0092232B">
              <w:rPr>
                <w:sz w:val="22"/>
                <w:szCs w:val="22"/>
              </w:rPr>
              <w:t>. Fapte</w:t>
            </w:r>
            <w:r w:rsidR="00FD16EA">
              <w:rPr>
                <w:sz w:val="22"/>
                <w:szCs w:val="22"/>
              </w:rPr>
              <w:t>. Reguli. sintaxă</w:t>
            </w:r>
          </w:p>
        </w:tc>
        <w:tc>
          <w:tcPr>
            <w:tcW w:w="3878" w:type="dxa"/>
            <w:gridSpan w:val="2"/>
            <w:vMerge/>
          </w:tcPr>
          <w:p w14:paraId="3B7E7314" w14:textId="77777777" w:rsidR="003D09F9" w:rsidRPr="007525CB" w:rsidRDefault="003D09F9" w:rsidP="00CF54B8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240" w:type="dxa"/>
            <w:vMerge/>
          </w:tcPr>
          <w:p w14:paraId="3B7E7315" w14:textId="77777777" w:rsidR="003D09F9" w:rsidRPr="007525CB" w:rsidRDefault="003D09F9" w:rsidP="00CF54B8">
            <w:pPr>
              <w:rPr>
                <w:sz w:val="22"/>
                <w:szCs w:val="22"/>
                <w:lang w:val="ro-RO"/>
              </w:rPr>
            </w:pPr>
          </w:p>
        </w:tc>
      </w:tr>
      <w:tr w:rsidR="003D09F9" w:rsidRPr="005B0A9E" w14:paraId="3B7E731A" w14:textId="77777777" w:rsidTr="008F03DB">
        <w:tc>
          <w:tcPr>
            <w:tcW w:w="4990" w:type="dxa"/>
          </w:tcPr>
          <w:p w14:paraId="3B7E7317" w14:textId="77777777" w:rsidR="003D09F9" w:rsidRPr="008E6764" w:rsidRDefault="003D09F9" w:rsidP="008E6764">
            <w:pPr>
              <w:numPr>
                <w:ilvl w:val="0"/>
                <w:numId w:val="18"/>
              </w:num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Introducere în Clisp, variabile, atribuire, recursivitate</w:t>
            </w:r>
          </w:p>
        </w:tc>
        <w:tc>
          <w:tcPr>
            <w:tcW w:w="3878" w:type="dxa"/>
            <w:gridSpan w:val="2"/>
            <w:vMerge/>
          </w:tcPr>
          <w:p w14:paraId="3B7E7318" w14:textId="77777777" w:rsidR="003D09F9" w:rsidRPr="007525CB" w:rsidRDefault="003D09F9" w:rsidP="00CF54B8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240" w:type="dxa"/>
            <w:vMerge/>
          </w:tcPr>
          <w:p w14:paraId="3B7E7319" w14:textId="77777777" w:rsidR="003D09F9" w:rsidRPr="007525CB" w:rsidRDefault="003D09F9" w:rsidP="00CF54B8">
            <w:pPr>
              <w:rPr>
                <w:sz w:val="22"/>
                <w:szCs w:val="22"/>
                <w:lang w:val="ro-RO"/>
              </w:rPr>
            </w:pPr>
          </w:p>
        </w:tc>
      </w:tr>
      <w:tr w:rsidR="003D09F9" w:rsidRPr="005B0A9E" w14:paraId="3B7E731E" w14:textId="77777777" w:rsidTr="008F03DB">
        <w:tc>
          <w:tcPr>
            <w:tcW w:w="4990" w:type="dxa"/>
          </w:tcPr>
          <w:p w14:paraId="3B7E731B" w14:textId="77777777" w:rsidR="003D09F9" w:rsidRPr="008E6764" w:rsidRDefault="003D09F9" w:rsidP="008E6764">
            <w:pPr>
              <w:numPr>
                <w:ilvl w:val="0"/>
                <w:numId w:val="18"/>
              </w:num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Funcții final recursive</w:t>
            </w:r>
          </w:p>
        </w:tc>
        <w:tc>
          <w:tcPr>
            <w:tcW w:w="3878" w:type="dxa"/>
            <w:gridSpan w:val="2"/>
            <w:vMerge/>
          </w:tcPr>
          <w:p w14:paraId="3B7E731C" w14:textId="77777777" w:rsidR="003D09F9" w:rsidRPr="007525CB" w:rsidRDefault="003D09F9" w:rsidP="00CF54B8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240" w:type="dxa"/>
            <w:vMerge/>
          </w:tcPr>
          <w:p w14:paraId="3B7E731D" w14:textId="77777777" w:rsidR="003D09F9" w:rsidRPr="007525CB" w:rsidRDefault="003D09F9" w:rsidP="00CF54B8">
            <w:pPr>
              <w:rPr>
                <w:sz w:val="22"/>
                <w:szCs w:val="22"/>
                <w:lang w:val="ro-RO"/>
              </w:rPr>
            </w:pPr>
          </w:p>
        </w:tc>
      </w:tr>
      <w:tr w:rsidR="003D09F9" w:rsidRPr="005B0A9E" w14:paraId="3B7E7322" w14:textId="77777777" w:rsidTr="008F03DB">
        <w:tc>
          <w:tcPr>
            <w:tcW w:w="4990" w:type="dxa"/>
          </w:tcPr>
          <w:p w14:paraId="3B7E731F" w14:textId="77777777" w:rsidR="003D09F9" w:rsidRPr="007525CB" w:rsidRDefault="003D09F9" w:rsidP="008E6764">
            <w:pPr>
              <w:numPr>
                <w:ilvl w:val="0"/>
                <w:numId w:val="18"/>
              </w:num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Iterativitate</w:t>
            </w:r>
          </w:p>
        </w:tc>
        <w:tc>
          <w:tcPr>
            <w:tcW w:w="3878" w:type="dxa"/>
            <w:gridSpan w:val="2"/>
            <w:vMerge/>
          </w:tcPr>
          <w:p w14:paraId="3B7E7320" w14:textId="77777777" w:rsidR="003D09F9" w:rsidRPr="007525CB" w:rsidRDefault="003D09F9" w:rsidP="00CF54B8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240" w:type="dxa"/>
            <w:vMerge/>
          </w:tcPr>
          <w:p w14:paraId="3B7E7321" w14:textId="77777777" w:rsidR="003D09F9" w:rsidRPr="007525CB" w:rsidRDefault="003D09F9" w:rsidP="00CF54B8">
            <w:pPr>
              <w:rPr>
                <w:sz w:val="22"/>
                <w:szCs w:val="22"/>
                <w:lang w:val="ro-RO"/>
              </w:rPr>
            </w:pPr>
          </w:p>
        </w:tc>
      </w:tr>
      <w:tr w:rsidR="003D09F9" w:rsidRPr="005B0A9E" w14:paraId="3B7E7326" w14:textId="77777777" w:rsidTr="008F03DB">
        <w:tc>
          <w:tcPr>
            <w:tcW w:w="4990" w:type="dxa"/>
          </w:tcPr>
          <w:p w14:paraId="3B7E7323" w14:textId="77777777" w:rsidR="003D09F9" w:rsidRPr="007525CB" w:rsidRDefault="003D09F9" w:rsidP="008E6764">
            <w:pPr>
              <w:numPr>
                <w:ilvl w:val="0"/>
                <w:numId w:val="18"/>
              </w:num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Liste circulare, Liste de asociere</w:t>
            </w:r>
          </w:p>
        </w:tc>
        <w:tc>
          <w:tcPr>
            <w:tcW w:w="3878" w:type="dxa"/>
            <w:gridSpan w:val="2"/>
            <w:vMerge/>
          </w:tcPr>
          <w:p w14:paraId="3B7E7324" w14:textId="77777777" w:rsidR="003D09F9" w:rsidRPr="007525CB" w:rsidRDefault="003D09F9" w:rsidP="00CF54B8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240" w:type="dxa"/>
            <w:vMerge/>
          </w:tcPr>
          <w:p w14:paraId="3B7E7325" w14:textId="77777777" w:rsidR="003D09F9" w:rsidRPr="007525CB" w:rsidRDefault="003D09F9" w:rsidP="00CF54B8">
            <w:pPr>
              <w:rPr>
                <w:sz w:val="22"/>
                <w:szCs w:val="22"/>
                <w:lang w:val="ro-RO"/>
              </w:rPr>
            </w:pPr>
          </w:p>
        </w:tc>
      </w:tr>
      <w:tr w:rsidR="003D09F9" w:rsidRPr="005B0A9E" w14:paraId="3B7E732A" w14:textId="77777777" w:rsidTr="008F03DB">
        <w:tc>
          <w:tcPr>
            <w:tcW w:w="4990" w:type="dxa"/>
          </w:tcPr>
          <w:p w14:paraId="3B7E7327" w14:textId="77777777" w:rsidR="003D09F9" w:rsidRPr="007525CB" w:rsidRDefault="003D09F9" w:rsidP="008E6764">
            <w:pPr>
              <w:numPr>
                <w:ilvl w:val="0"/>
                <w:numId w:val="18"/>
              </w:num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Închideri</w:t>
            </w:r>
          </w:p>
        </w:tc>
        <w:tc>
          <w:tcPr>
            <w:tcW w:w="3878" w:type="dxa"/>
            <w:gridSpan w:val="2"/>
            <w:vMerge/>
          </w:tcPr>
          <w:p w14:paraId="3B7E7328" w14:textId="77777777" w:rsidR="003D09F9" w:rsidRPr="007525CB" w:rsidRDefault="003D09F9" w:rsidP="00CF54B8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240" w:type="dxa"/>
            <w:vMerge/>
          </w:tcPr>
          <w:p w14:paraId="3B7E7329" w14:textId="77777777" w:rsidR="003D09F9" w:rsidRPr="007525CB" w:rsidRDefault="003D09F9" w:rsidP="00CF54B8">
            <w:pPr>
              <w:rPr>
                <w:sz w:val="22"/>
                <w:szCs w:val="22"/>
                <w:lang w:val="ro-RO"/>
              </w:rPr>
            </w:pPr>
          </w:p>
        </w:tc>
      </w:tr>
      <w:tr w:rsidR="003D09F9" w:rsidRPr="005B0A9E" w14:paraId="3B7E732E" w14:textId="77777777" w:rsidTr="008F03DB">
        <w:tc>
          <w:tcPr>
            <w:tcW w:w="4990" w:type="dxa"/>
          </w:tcPr>
          <w:p w14:paraId="3B7E732B" w14:textId="77777777" w:rsidR="003D09F9" w:rsidRDefault="003D09F9" w:rsidP="006F5A79">
            <w:pPr>
              <w:numPr>
                <w:ilvl w:val="0"/>
                <w:numId w:val="18"/>
              </w:num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Probleme de scriere macro-uri</w:t>
            </w:r>
          </w:p>
        </w:tc>
        <w:tc>
          <w:tcPr>
            <w:tcW w:w="3878" w:type="dxa"/>
            <w:gridSpan w:val="2"/>
            <w:vMerge/>
          </w:tcPr>
          <w:p w14:paraId="3B7E732C" w14:textId="77777777" w:rsidR="003D09F9" w:rsidRPr="007525CB" w:rsidRDefault="003D09F9" w:rsidP="00CF54B8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240" w:type="dxa"/>
            <w:vMerge/>
          </w:tcPr>
          <w:p w14:paraId="3B7E732D" w14:textId="77777777" w:rsidR="003D09F9" w:rsidRPr="007525CB" w:rsidRDefault="003D09F9" w:rsidP="00CF54B8">
            <w:pPr>
              <w:rPr>
                <w:sz w:val="22"/>
                <w:szCs w:val="22"/>
                <w:lang w:val="ro-RO"/>
              </w:rPr>
            </w:pPr>
          </w:p>
        </w:tc>
      </w:tr>
      <w:tr w:rsidR="008E6764" w:rsidRPr="005B0A9E" w14:paraId="3B7E7334" w14:textId="77777777" w:rsidTr="00A835ED">
        <w:tc>
          <w:tcPr>
            <w:tcW w:w="10108" w:type="dxa"/>
            <w:gridSpan w:val="4"/>
          </w:tcPr>
          <w:p w14:paraId="3B7E732F" w14:textId="77777777" w:rsidR="008E6764" w:rsidRPr="007525CB" w:rsidRDefault="008E6764" w:rsidP="00A4297B">
            <w:pPr>
              <w:rPr>
                <w:sz w:val="22"/>
                <w:szCs w:val="22"/>
                <w:lang w:val="ro-RO"/>
              </w:rPr>
            </w:pPr>
            <w:r w:rsidRPr="00F71F7A">
              <w:rPr>
                <w:b/>
                <w:sz w:val="22"/>
                <w:szCs w:val="22"/>
                <w:lang w:val="ro-RO"/>
              </w:rPr>
              <w:t>Bibliografie</w:t>
            </w:r>
          </w:p>
          <w:p w14:paraId="3B7E7330" w14:textId="77777777" w:rsidR="008E6764" w:rsidRPr="00B40114" w:rsidRDefault="008E6764" w:rsidP="00B40114">
            <w:pPr>
              <w:pStyle w:val="ListParagraph"/>
              <w:numPr>
                <w:ilvl w:val="0"/>
                <w:numId w:val="12"/>
              </w:numPr>
              <w:ind w:left="360"/>
              <w:rPr>
                <w:spacing w:val="-4"/>
                <w:sz w:val="22"/>
                <w:szCs w:val="22"/>
                <w:lang w:val="fr-FR"/>
              </w:rPr>
            </w:pPr>
            <w:r>
              <w:t xml:space="preserve">M. Oprea (2010), Programare logică şi funcţională, slide-uri, UPG Ploieşti. </w:t>
            </w:r>
          </w:p>
          <w:p w14:paraId="3B7E7331" w14:textId="77777777" w:rsidR="008E6764" w:rsidRPr="00B40114" w:rsidRDefault="008E6764" w:rsidP="00B40114">
            <w:pPr>
              <w:pStyle w:val="ListParagraph"/>
              <w:numPr>
                <w:ilvl w:val="0"/>
                <w:numId w:val="12"/>
              </w:numPr>
              <w:ind w:left="360"/>
              <w:rPr>
                <w:spacing w:val="-4"/>
                <w:sz w:val="22"/>
                <w:szCs w:val="22"/>
                <w:lang w:val="fr-FR"/>
              </w:rPr>
            </w:pPr>
            <w:r>
              <w:t xml:space="preserve">M. Oprea (1999), Inteligenţă artificială – Programare logică şi Sisteme expert, vol. II, UPG Ploieşti. </w:t>
            </w:r>
          </w:p>
          <w:p w14:paraId="3B7E7332" w14:textId="77777777" w:rsidR="008E6764" w:rsidRPr="00B40114" w:rsidRDefault="008E6764" w:rsidP="00B40114">
            <w:pPr>
              <w:pStyle w:val="ListParagraph"/>
              <w:numPr>
                <w:ilvl w:val="0"/>
                <w:numId w:val="12"/>
              </w:numPr>
              <w:ind w:left="360"/>
              <w:rPr>
                <w:spacing w:val="-4"/>
                <w:sz w:val="22"/>
                <w:szCs w:val="22"/>
                <w:lang w:val="fr-FR"/>
              </w:rPr>
            </w:pPr>
            <w:r>
              <w:t xml:space="preserve">R. Bird (1998), Introduction to Functional Programming, 2nd edition, Prentice Hall, New York. </w:t>
            </w:r>
          </w:p>
          <w:p w14:paraId="3B7E7333" w14:textId="77777777" w:rsidR="008E6764" w:rsidRPr="005522C9" w:rsidRDefault="008E6764" w:rsidP="00B40114">
            <w:pPr>
              <w:pStyle w:val="ListParagraph"/>
              <w:numPr>
                <w:ilvl w:val="0"/>
                <w:numId w:val="12"/>
              </w:numPr>
              <w:ind w:left="360"/>
              <w:rPr>
                <w:spacing w:val="-4"/>
                <w:sz w:val="22"/>
                <w:szCs w:val="22"/>
                <w:lang w:val="fr-FR"/>
              </w:rPr>
            </w:pPr>
            <w:r>
              <w:t xml:space="preserve">C. Giumale (1997), Programare funcţională - o perspectivă pragmatică, Editura Tehnică, Bucureşti. </w:t>
            </w:r>
          </w:p>
        </w:tc>
      </w:tr>
      <w:tr w:rsidR="008E6764" w:rsidRPr="005B0A9E" w14:paraId="3B7E7338" w14:textId="77777777" w:rsidTr="008F03DB">
        <w:tc>
          <w:tcPr>
            <w:tcW w:w="4990" w:type="dxa"/>
          </w:tcPr>
          <w:p w14:paraId="3B7E7335" w14:textId="77777777" w:rsidR="008E6764" w:rsidRPr="005B0A9E" w:rsidRDefault="008E6764" w:rsidP="00A4297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8.2. Seminar/laborator</w:t>
            </w:r>
          </w:p>
        </w:tc>
        <w:tc>
          <w:tcPr>
            <w:tcW w:w="3158" w:type="dxa"/>
          </w:tcPr>
          <w:p w14:paraId="3B7E7336" w14:textId="77777777" w:rsidR="008E6764" w:rsidRPr="005B0A9E" w:rsidRDefault="008E6764" w:rsidP="00A4297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Metode de seminarizare</w:t>
            </w:r>
          </w:p>
        </w:tc>
        <w:tc>
          <w:tcPr>
            <w:tcW w:w="1960" w:type="dxa"/>
            <w:gridSpan w:val="2"/>
          </w:tcPr>
          <w:p w14:paraId="3B7E7337" w14:textId="77777777" w:rsidR="008E6764" w:rsidRPr="005B0A9E" w:rsidRDefault="008E6764" w:rsidP="00A4297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Observaţii</w:t>
            </w:r>
          </w:p>
        </w:tc>
      </w:tr>
      <w:tr w:rsidR="003D09F9" w:rsidRPr="005B0A9E" w14:paraId="3B7E7341" w14:textId="77777777" w:rsidTr="003D09F9">
        <w:tc>
          <w:tcPr>
            <w:tcW w:w="4990" w:type="dxa"/>
          </w:tcPr>
          <w:p w14:paraId="3B7E7339" w14:textId="77777777" w:rsidR="003D09F9" w:rsidRPr="006F5A79" w:rsidRDefault="003D09F9" w:rsidP="006F5A79">
            <w:pPr>
              <w:numPr>
                <w:ilvl w:val="0"/>
                <w:numId w:val="2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Sintaxa si structuri de date, l</w:t>
            </w:r>
            <w:r w:rsidRPr="006F5A79">
              <w:rPr>
                <w:sz w:val="22"/>
                <w:szCs w:val="22"/>
              </w:rPr>
              <w:t>iste</w:t>
            </w:r>
            <w:r>
              <w:rPr>
                <w:sz w:val="22"/>
                <w:szCs w:val="22"/>
              </w:rPr>
              <w:t xml:space="preserve"> în Prolog</w:t>
            </w:r>
          </w:p>
        </w:tc>
        <w:tc>
          <w:tcPr>
            <w:tcW w:w="3158" w:type="dxa"/>
            <w:vMerge w:val="restart"/>
            <w:vAlign w:val="center"/>
          </w:tcPr>
          <w:p w14:paraId="3B7E733A" w14:textId="77777777" w:rsidR="003D09F9" w:rsidRDefault="003D09F9" w:rsidP="008F03DB">
            <w:pPr>
              <w:pStyle w:val="Default"/>
              <w:ind w:left="255"/>
              <w:rPr>
                <w:rFonts w:ascii="Times New Roman" w:hAnsi="Times New Roman" w:cs="Times New Roman"/>
                <w:sz w:val="22"/>
                <w:szCs w:val="22"/>
              </w:rPr>
            </w:pPr>
            <w:r w:rsidRPr="004F7A9E">
              <w:rPr>
                <w:rFonts w:ascii="Times New Roman" w:hAnsi="Times New Roman" w:cs="Times New Roman"/>
                <w:sz w:val="22"/>
                <w:szCs w:val="22"/>
              </w:rPr>
              <w:t>Exerciţiul,</w:t>
            </w:r>
          </w:p>
          <w:p w14:paraId="3B7E733B" w14:textId="77777777" w:rsidR="003D09F9" w:rsidRDefault="003D09F9" w:rsidP="008F03DB">
            <w:pPr>
              <w:pStyle w:val="Default"/>
              <w:ind w:left="255"/>
              <w:rPr>
                <w:rFonts w:ascii="Times New Roman" w:hAnsi="Times New Roman" w:cs="Times New Roman"/>
                <w:sz w:val="22"/>
                <w:szCs w:val="22"/>
              </w:rPr>
            </w:pPr>
            <w:r w:rsidRPr="004F7A9E">
              <w:rPr>
                <w:rFonts w:ascii="Times New Roman" w:hAnsi="Times New Roman" w:cs="Times New Roman"/>
                <w:sz w:val="22"/>
                <w:szCs w:val="22"/>
              </w:rPr>
              <w:t xml:space="preserve">discuţiile şi dezbaterea, </w:t>
            </w:r>
          </w:p>
          <w:p w14:paraId="3B7E733C" w14:textId="77777777" w:rsidR="003D09F9" w:rsidRPr="004F7A9E" w:rsidRDefault="003D09F9" w:rsidP="008F03DB">
            <w:pPr>
              <w:pStyle w:val="Default"/>
              <w:ind w:left="255"/>
              <w:rPr>
                <w:b/>
                <w:sz w:val="22"/>
                <w:szCs w:val="22"/>
                <w:lang w:val="ro-RO"/>
              </w:rPr>
            </w:pPr>
            <w:r w:rsidRPr="004F7A9E">
              <w:rPr>
                <w:rFonts w:ascii="Times New Roman" w:hAnsi="Times New Roman" w:cs="Times New Roman"/>
                <w:sz w:val="22"/>
                <w:szCs w:val="22"/>
              </w:rPr>
              <w:t xml:space="preserve">modelarea, proiectul, lucrul în grup organizat </w:t>
            </w:r>
          </w:p>
          <w:p w14:paraId="3B7E733D" w14:textId="77777777" w:rsidR="003D09F9" w:rsidRPr="004F7A9E" w:rsidRDefault="003D09F9" w:rsidP="008F03DB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960" w:type="dxa"/>
            <w:gridSpan w:val="2"/>
            <w:vMerge w:val="restart"/>
            <w:vAlign w:val="center"/>
          </w:tcPr>
          <w:p w14:paraId="3B7E733E" w14:textId="77777777" w:rsidR="003D09F9" w:rsidRDefault="003D09F9" w:rsidP="003D09F9">
            <w:pPr>
              <w:ind w:left="2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Temele vor fi disponibile pe </w:t>
            </w:r>
          </w:p>
          <w:p w14:paraId="3B7E733F" w14:textId="77777777" w:rsidR="003D09F9" w:rsidRDefault="003D09F9" w:rsidP="003D09F9">
            <w:pPr>
              <w:ind w:left="2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Google Classroom</w:t>
            </w:r>
          </w:p>
          <w:p w14:paraId="3B7E7340" w14:textId="77777777" w:rsidR="003D09F9" w:rsidRPr="00BE5337" w:rsidRDefault="003D09F9" w:rsidP="003D09F9">
            <w:pPr>
              <w:rPr>
                <w:sz w:val="22"/>
                <w:szCs w:val="22"/>
                <w:lang w:val="ro-RO"/>
              </w:rPr>
            </w:pPr>
          </w:p>
        </w:tc>
      </w:tr>
      <w:tr w:rsidR="003D09F9" w:rsidRPr="005B0A9E" w14:paraId="3B7E7345" w14:textId="77777777" w:rsidTr="008F03DB">
        <w:tc>
          <w:tcPr>
            <w:tcW w:w="4990" w:type="dxa"/>
          </w:tcPr>
          <w:p w14:paraId="3B7E7342" w14:textId="77777777" w:rsidR="003D09F9" w:rsidRPr="006F5A79" w:rsidRDefault="003D09F9" w:rsidP="006F5A79">
            <w:pPr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6F5A79">
              <w:rPr>
                <w:sz w:val="22"/>
                <w:szCs w:val="22"/>
              </w:rPr>
              <w:t>Recursivitate</w:t>
            </w:r>
          </w:p>
        </w:tc>
        <w:tc>
          <w:tcPr>
            <w:tcW w:w="3158" w:type="dxa"/>
            <w:vMerge/>
          </w:tcPr>
          <w:p w14:paraId="3B7E7343" w14:textId="77777777" w:rsidR="003D09F9" w:rsidRPr="004F7A9E" w:rsidRDefault="003D09F9" w:rsidP="00A4297B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960" w:type="dxa"/>
            <w:gridSpan w:val="2"/>
            <w:vMerge/>
          </w:tcPr>
          <w:p w14:paraId="3B7E7344" w14:textId="77777777" w:rsidR="003D09F9" w:rsidRDefault="003D09F9" w:rsidP="00A4297B"/>
        </w:tc>
      </w:tr>
      <w:tr w:rsidR="003D09F9" w:rsidRPr="005B0A9E" w14:paraId="3B7E7349" w14:textId="77777777" w:rsidTr="008F03DB">
        <w:tc>
          <w:tcPr>
            <w:tcW w:w="4990" w:type="dxa"/>
          </w:tcPr>
          <w:p w14:paraId="3B7E7346" w14:textId="77777777" w:rsidR="003D09F9" w:rsidRPr="006F5A79" w:rsidRDefault="003D09F9" w:rsidP="006F5A79">
            <w:pPr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6F5A79">
              <w:rPr>
                <w:sz w:val="22"/>
                <w:szCs w:val="22"/>
              </w:rPr>
              <w:t>Acumulatori, backtracking, predicatul cut</w:t>
            </w:r>
          </w:p>
        </w:tc>
        <w:tc>
          <w:tcPr>
            <w:tcW w:w="3158" w:type="dxa"/>
            <w:vMerge/>
          </w:tcPr>
          <w:p w14:paraId="3B7E7347" w14:textId="77777777" w:rsidR="003D09F9" w:rsidRPr="00F40547" w:rsidRDefault="003D09F9" w:rsidP="00A4297B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960" w:type="dxa"/>
            <w:gridSpan w:val="2"/>
            <w:vMerge/>
          </w:tcPr>
          <w:p w14:paraId="3B7E7348" w14:textId="77777777" w:rsidR="003D09F9" w:rsidRDefault="003D09F9" w:rsidP="00A4297B"/>
        </w:tc>
      </w:tr>
      <w:tr w:rsidR="003D09F9" w:rsidRPr="005B0A9E" w14:paraId="3B7E734D" w14:textId="77777777" w:rsidTr="008F03DB">
        <w:tc>
          <w:tcPr>
            <w:tcW w:w="4990" w:type="dxa"/>
          </w:tcPr>
          <w:p w14:paraId="3B7E734A" w14:textId="77777777" w:rsidR="003D09F9" w:rsidRPr="006F5A79" w:rsidRDefault="003D09F9" w:rsidP="006F5A79">
            <w:pPr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6F5A79">
              <w:rPr>
                <w:sz w:val="22"/>
                <w:szCs w:val="22"/>
              </w:rPr>
              <w:t>I/O Operatii cu fisiere. Definire de noi operatori</w:t>
            </w:r>
          </w:p>
        </w:tc>
        <w:tc>
          <w:tcPr>
            <w:tcW w:w="3158" w:type="dxa"/>
            <w:vMerge/>
          </w:tcPr>
          <w:p w14:paraId="3B7E734B" w14:textId="77777777" w:rsidR="003D09F9" w:rsidRPr="00F40547" w:rsidRDefault="003D09F9" w:rsidP="00A4297B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960" w:type="dxa"/>
            <w:gridSpan w:val="2"/>
            <w:vMerge/>
          </w:tcPr>
          <w:p w14:paraId="3B7E734C" w14:textId="77777777" w:rsidR="003D09F9" w:rsidRDefault="003D09F9" w:rsidP="00A4297B"/>
        </w:tc>
      </w:tr>
      <w:tr w:rsidR="003D09F9" w:rsidRPr="005B0A9E" w14:paraId="3B7E7351" w14:textId="77777777" w:rsidTr="008F03DB">
        <w:tc>
          <w:tcPr>
            <w:tcW w:w="4990" w:type="dxa"/>
          </w:tcPr>
          <w:p w14:paraId="3B7E734E" w14:textId="77777777" w:rsidR="003D09F9" w:rsidRPr="006F5A79" w:rsidRDefault="003D09F9" w:rsidP="006F5A79">
            <w:pPr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6F5A79">
              <w:rPr>
                <w:sz w:val="22"/>
                <w:szCs w:val="22"/>
              </w:rPr>
              <w:t>Limbaj natural. Eficienta in Prolog. Stringuri</w:t>
            </w:r>
          </w:p>
        </w:tc>
        <w:tc>
          <w:tcPr>
            <w:tcW w:w="3158" w:type="dxa"/>
            <w:vMerge/>
          </w:tcPr>
          <w:p w14:paraId="3B7E734F" w14:textId="77777777" w:rsidR="003D09F9" w:rsidRPr="00F40547" w:rsidRDefault="003D09F9" w:rsidP="00A4297B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960" w:type="dxa"/>
            <w:gridSpan w:val="2"/>
            <w:vMerge/>
          </w:tcPr>
          <w:p w14:paraId="3B7E7350" w14:textId="77777777" w:rsidR="003D09F9" w:rsidRDefault="003D09F9" w:rsidP="00A4297B"/>
        </w:tc>
      </w:tr>
      <w:tr w:rsidR="003D09F9" w:rsidRPr="005B0A9E" w14:paraId="3B7E7355" w14:textId="77777777" w:rsidTr="008F03DB">
        <w:tc>
          <w:tcPr>
            <w:tcW w:w="4990" w:type="dxa"/>
          </w:tcPr>
          <w:p w14:paraId="3B7E7352" w14:textId="77777777" w:rsidR="003D09F9" w:rsidRPr="002C1027" w:rsidRDefault="003D09F9" w:rsidP="006F5A79">
            <w:pPr>
              <w:numPr>
                <w:ilvl w:val="0"/>
                <w:numId w:val="2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Proiect în echipă - recapitulare Prolog</w:t>
            </w:r>
          </w:p>
        </w:tc>
        <w:tc>
          <w:tcPr>
            <w:tcW w:w="3158" w:type="dxa"/>
            <w:vMerge/>
          </w:tcPr>
          <w:p w14:paraId="3B7E7353" w14:textId="77777777" w:rsidR="003D09F9" w:rsidRPr="00F40547" w:rsidRDefault="003D09F9" w:rsidP="00A4297B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960" w:type="dxa"/>
            <w:gridSpan w:val="2"/>
            <w:vMerge/>
          </w:tcPr>
          <w:p w14:paraId="3B7E7354" w14:textId="77777777" w:rsidR="003D09F9" w:rsidRDefault="003D09F9" w:rsidP="00A4297B"/>
        </w:tc>
      </w:tr>
      <w:tr w:rsidR="003D09F9" w:rsidRPr="005B0A9E" w14:paraId="3B7E7359" w14:textId="77777777" w:rsidTr="008F03DB">
        <w:tc>
          <w:tcPr>
            <w:tcW w:w="4990" w:type="dxa"/>
          </w:tcPr>
          <w:p w14:paraId="3B7E7356" w14:textId="77777777" w:rsidR="003D09F9" w:rsidRPr="00647FEB" w:rsidRDefault="003D09F9" w:rsidP="006F5A79">
            <w:pPr>
              <w:numPr>
                <w:ilvl w:val="0"/>
                <w:numId w:val="20"/>
              </w:num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Introducere în Clisp</w:t>
            </w:r>
          </w:p>
        </w:tc>
        <w:tc>
          <w:tcPr>
            <w:tcW w:w="3158" w:type="dxa"/>
            <w:vMerge/>
          </w:tcPr>
          <w:p w14:paraId="3B7E7357" w14:textId="77777777" w:rsidR="003D09F9" w:rsidRPr="00F40547" w:rsidRDefault="003D09F9" w:rsidP="00A4297B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960" w:type="dxa"/>
            <w:gridSpan w:val="2"/>
            <w:vMerge/>
          </w:tcPr>
          <w:p w14:paraId="3B7E7358" w14:textId="77777777" w:rsidR="003D09F9" w:rsidRDefault="003D09F9" w:rsidP="00A4297B"/>
        </w:tc>
      </w:tr>
      <w:tr w:rsidR="003D09F9" w:rsidRPr="005B0A9E" w14:paraId="3B7E735D" w14:textId="77777777" w:rsidTr="008F03DB">
        <w:tc>
          <w:tcPr>
            <w:tcW w:w="4990" w:type="dxa"/>
          </w:tcPr>
          <w:p w14:paraId="3B7E735A" w14:textId="77777777" w:rsidR="003D09F9" w:rsidRPr="00647FEB" w:rsidRDefault="003D09F9" w:rsidP="006F5A79">
            <w:pPr>
              <w:numPr>
                <w:ilvl w:val="0"/>
                <w:numId w:val="20"/>
              </w:num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Definire de funcții, IF, COND</w:t>
            </w:r>
          </w:p>
        </w:tc>
        <w:tc>
          <w:tcPr>
            <w:tcW w:w="3158" w:type="dxa"/>
            <w:vMerge/>
          </w:tcPr>
          <w:p w14:paraId="3B7E735B" w14:textId="77777777" w:rsidR="003D09F9" w:rsidRPr="00F40547" w:rsidRDefault="003D09F9" w:rsidP="00A4297B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960" w:type="dxa"/>
            <w:gridSpan w:val="2"/>
            <w:vMerge/>
          </w:tcPr>
          <w:p w14:paraId="3B7E735C" w14:textId="77777777" w:rsidR="003D09F9" w:rsidRDefault="003D09F9" w:rsidP="00A4297B"/>
        </w:tc>
      </w:tr>
      <w:tr w:rsidR="003D09F9" w:rsidRPr="005B0A9E" w14:paraId="3B7E7361" w14:textId="77777777" w:rsidTr="008F03DB">
        <w:tc>
          <w:tcPr>
            <w:tcW w:w="4990" w:type="dxa"/>
          </w:tcPr>
          <w:p w14:paraId="3B7E735E" w14:textId="77777777" w:rsidR="003D09F9" w:rsidRPr="00647FEB" w:rsidRDefault="003D09F9" w:rsidP="006F5A79">
            <w:pPr>
              <w:numPr>
                <w:ilvl w:val="0"/>
                <w:numId w:val="20"/>
              </w:num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Recursivitate, structuri de control</w:t>
            </w:r>
          </w:p>
        </w:tc>
        <w:tc>
          <w:tcPr>
            <w:tcW w:w="3158" w:type="dxa"/>
            <w:vMerge/>
          </w:tcPr>
          <w:p w14:paraId="3B7E735F" w14:textId="77777777" w:rsidR="003D09F9" w:rsidRPr="00F40547" w:rsidRDefault="003D09F9" w:rsidP="00A4297B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960" w:type="dxa"/>
            <w:gridSpan w:val="2"/>
            <w:vMerge/>
          </w:tcPr>
          <w:p w14:paraId="3B7E7360" w14:textId="77777777" w:rsidR="003D09F9" w:rsidRDefault="003D09F9" w:rsidP="00A4297B"/>
        </w:tc>
      </w:tr>
      <w:tr w:rsidR="003D09F9" w:rsidRPr="005B0A9E" w14:paraId="3B7E7365" w14:textId="77777777" w:rsidTr="008F03DB">
        <w:tc>
          <w:tcPr>
            <w:tcW w:w="4990" w:type="dxa"/>
          </w:tcPr>
          <w:p w14:paraId="3B7E7362" w14:textId="77777777" w:rsidR="003D09F9" w:rsidRPr="00647FEB" w:rsidRDefault="003D09F9" w:rsidP="006F5A79">
            <w:pPr>
              <w:numPr>
                <w:ilvl w:val="0"/>
                <w:numId w:val="20"/>
              </w:num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Expresii lambda, argumente, liste</w:t>
            </w:r>
          </w:p>
        </w:tc>
        <w:tc>
          <w:tcPr>
            <w:tcW w:w="3158" w:type="dxa"/>
            <w:vMerge/>
          </w:tcPr>
          <w:p w14:paraId="3B7E7363" w14:textId="77777777" w:rsidR="003D09F9" w:rsidRPr="00F40547" w:rsidRDefault="003D09F9" w:rsidP="00A4297B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960" w:type="dxa"/>
            <w:gridSpan w:val="2"/>
            <w:vMerge/>
          </w:tcPr>
          <w:p w14:paraId="3B7E7364" w14:textId="77777777" w:rsidR="003D09F9" w:rsidRDefault="003D09F9" w:rsidP="00A4297B"/>
        </w:tc>
      </w:tr>
      <w:tr w:rsidR="003D09F9" w:rsidRPr="005B0A9E" w14:paraId="3B7E7369" w14:textId="77777777" w:rsidTr="008F03DB">
        <w:tc>
          <w:tcPr>
            <w:tcW w:w="4990" w:type="dxa"/>
          </w:tcPr>
          <w:p w14:paraId="3B7E7366" w14:textId="77777777" w:rsidR="003D09F9" w:rsidRPr="00647FEB" w:rsidRDefault="003D09F9" w:rsidP="006F5A79">
            <w:pPr>
              <w:numPr>
                <w:ilvl w:val="0"/>
                <w:numId w:val="20"/>
              </w:num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Mini-interpretor Lisp, mini-server TCP</w:t>
            </w:r>
          </w:p>
        </w:tc>
        <w:tc>
          <w:tcPr>
            <w:tcW w:w="3158" w:type="dxa"/>
            <w:vMerge/>
          </w:tcPr>
          <w:p w14:paraId="3B7E7367" w14:textId="77777777" w:rsidR="003D09F9" w:rsidRPr="00F40547" w:rsidRDefault="003D09F9" w:rsidP="00A4297B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960" w:type="dxa"/>
            <w:gridSpan w:val="2"/>
            <w:vMerge/>
          </w:tcPr>
          <w:p w14:paraId="3B7E7368" w14:textId="77777777" w:rsidR="003D09F9" w:rsidRDefault="003D09F9" w:rsidP="00A4297B"/>
        </w:tc>
      </w:tr>
      <w:tr w:rsidR="003D09F9" w:rsidRPr="005B0A9E" w14:paraId="3B7E736D" w14:textId="77777777" w:rsidTr="008F03DB">
        <w:tc>
          <w:tcPr>
            <w:tcW w:w="4990" w:type="dxa"/>
          </w:tcPr>
          <w:p w14:paraId="3B7E736A" w14:textId="77777777" w:rsidR="003D09F9" w:rsidRPr="00647FEB" w:rsidRDefault="003D09F9" w:rsidP="006F5A79">
            <w:pPr>
              <w:numPr>
                <w:ilvl w:val="0"/>
                <w:numId w:val="20"/>
              </w:num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Macro-uri, utilizare, exemple</w:t>
            </w:r>
          </w:p>
        </w:tc>
        <w:tc>
          <w:tcPr>
            <w:tcW w:w="3158" w:type="dxa"/>
            <w:vMerge/>
          </w:tcPr>
          <w:p w14:paraId="3B7E736B" w14:textId="77777777" w:rsidR="003D09F9" w:rsidRPr="00F40547" w:rsidRDefault="003D09F9" w:rsidP="00A4297B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960" w:type="dxa"/>
            <w:gridSpan w:val="2"/>
            <w:vMerge/>
          </w:tcPr>
          <w:p w14:paraId="3B7E736C" w14:textId="77777777" w:rsidR="003D09F9" w:rsidRDefault="003D09F9" w:rsidP="00A4297B"/>
        </w:tc>
      </w:tr>
      <w:tr w:rsidR="008E6764" w:rsidRPr="005B0A9E" w14:paraId="3B7E7373" w14:textId="77777777" w:rsidTr="00A835ED">
        <w:tblPrEx>
          <w:tblCellMar>
            <w:left w:w="108" w:type="dxa"/>
            <w:right w:w="108" w:type="dxa"/>
          </w:tblCellMar>
        </w:tblPrEx>
        <w:tc>
          <w:tcPr>
            <w:tcW w:w="10108" w:type="dxa"/>
            <w:gridSpan w:val="4"/>
          </w:tcPr>
          <w:p w14:paraId="3B7E736E" w14:textId="77777777" w:rsidR="008E6764" w:rsidRPr="005B0A9E" w:rsidRDefault="008E6764" w:rsidP="00A4297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Bibliografie</w:t>
            </w:r>
          </w:p>
          <w:p w14:paraId="3B7E736F" w14:textId="77777777" w:rsidR="008E6764" w:rsidRPr="00B40114" w:rsidRDefault="008E6764" w:rsidP="00A4297B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ro-RO"/>
              </w:rPr>
            </w:pPr>
            <w:r>
              <w:t>M. Oprea (2009), Inteligenţă artificială - îndrumar de laborator, Editura UPG Ploieşti</w:t>
            </w:r>
          </w:p>
          <w:p w14:paraId="3B7E7370" w14:textId="6919607E" w:rsidR="008E6764" w:rsidRDefault="0032410E" w:rsidP="006F5A79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ro-RO"/>
              </w:rPr>
            </w:pPr>
            <w:hyperlink r:id="rId8" w:history="1">
              <w:r w:rsidR="00080AE2" w:rsidRPr="000D189F">
                <w:rPr>
                  <w:rStyle w:val="Hyperlink"/>
                  <w:sz w:val="22"/>
                  <w:szCs w:val="22"/>
                  <w:lang w:val="ro-RO"/>
                </w:rPr>
                <w:t>https://common-lisp.net/tutorials/</w:t>
              </w:r>
            </w:hyperlink>
            <w:r w:rsidR="00080AE2">
              <w:rPr>
                <w:sz w:val="22"/>
                <w:szCs w:val="22"/>
                <w:lang w:val="ro-RO"/>
              </w:rPr>
              <w:t xml:space="preserve">  - Common-Lisp</w:t>
            </w:r>
          </w:p>
          <w:p w14:paraId="3B7E7371" w14:textId="6D5BA6D7" w:rsidR="00BF2BC1" w:rsidRDefault="0032410E" w:rsidP="006F5A79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ro-RO"/>
              </w:rPr>
            </w:pPr>
            <w:hyperlink r:id="rId9" w:history="1">
              <w:r w:rsidR="001A60DC" w:rsidRPr="000D189F">
                <w:rPr>
                  <w:rStyle w:val="Hyperlink"/>
                  <w:sz w:val="22"/>
                  <w:szCs w:val="22"/>
                  <w:lang w:val="ro-RO"/>
                </w:rPr>
                <w:t>http://www.tutorialspoint.com/lisp/</w:t>
              </w:r>
            </w:hyperlink>
            <w:r w:rsidR="001A60DC">
              <w:rPr>
                <w:sz w:val="22"/>
                <w:szCs w:val="22"/>
                <w:lang w:val="ro-RO"/>
              </w:rPr>
              <w:t xml:space="preserve"> </w:t>
            </w:r>
            <w:r w:rsidR="009067A1">
              <w:rPr>
                <w:sz w:val="22"/>
                <w:szCs w:val="22"/>
                <w:lang w:val="ro-RO"/>
              </w:rPr>
              <w:t xml:space="preserve">- </w:t>
            </w:r>
            <w:r w:rsidR="009067A1" w:rsidRPr="009067A1">
              <w:rPr>
                <w:sz w:val="22"/>
                <w:szCs w:val="22"/>
                <w:lang w:val="ro-RO"/>
              </w:rPr>
              <w:t>LISP Tutorial</w:t>
            </w:r>
          </w:p>
          <w:p w14:paraId="3B7E7372" w14:textId="542E8DD4" w:rsidR="00BF2BC1" w:rsidRPr="00792813" w:rsidRDefault="0032410E" w:rsidP="006F5A79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ro-RO"/>
              </w:rPr>
            </w:pPr>
            <w:hyperlink r:id="rId10" w:history="1">
              <w:r w:rsidR="009067A1" w:rsidRPr="000D189F">
                <w:rPr>
                  <w:rStyle w:val="Hyperlink"/>
                  <w:sz w:val="22"/>
                  <w:szCs w:val="22"/>
                  <w:lang w:val="ro-RO"/>
                </w:rPr>
                <w:t>https://www.cpp.edu/~jrfisher/www/prolog_tutorial/contents.html</w:t>
              </w:r>
            </w:hyperlink>
            <w:r w:rsidR="009067A1">
              <w:rPr>
                <w:sz w:val="22"/>
                <w:szCs w:val="22"/>
                <w:lang w:val="ro-RO"/>
              </w:rPr>
              <w:t xml:space="preserve"> - Prolog tutorial</w:t>
            </w:r>
          </w:p>
        </w:tc>
      </w:tr>
    </w:tbl>
    <w:p w14:paraId="3B7E7374" w14:textId="77777777" w:rsidR="00371D1C" w:rsidRPr="005B0A9E" w:rsidRDefault="00371D1C" w:rsidP="00371D1C">
      <w:pPr>
        <w:jc w:val="both"/>
        <w:rPr>
          <w:b/>
          <w:sz w:val="22"/>
          <w:szCs w:val="22"/>
          <w:lang w:val="ro-RO"/>
        </w:rPr>
      </w:pPr>
    </w:p>
    <w:p w14:paraId="3B7E7375" w14:textId="77777777" w:rsidR="00371D1C" w:rsidRPr="005B0A9E" w:rsidRDefault="00371D1C" w:rsidP="00371D1C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lastRenderedPageBreak/>
        <w:t>9. Coroborarea conţinuturilor disciplinei cu aşteptările reprezentanţilor comunităţii epistemice, asociaţiilor profesionale şi angajatori reprezentativi din domeniul aferent programului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371D1C" w:rsidRPr="005B0A9E" w14:paraId="3B7E7378" w14:textId="77777777" w:rsidTr="00A4297B">
        <w:tc>
          <w:tcPr>
            <w:tcW w:w="10188" w:type="dxa"/>
          </w:tcPr>
          <w:p w14:paraId="09ADFB27" w14:textId="77777777" w:rsidR="00943D14" w:rsidRPr="00943D14" w:rsidRDefault="00943D14" w:rsidP="00943D14">
            <w:pPr>
              <w:rPr>
                <w:sz w:val="22"/>
                <w:szCs w:val="22"/>
                <w:lang w:val="ro-RO"/>
              </w:rPr>
            </w:pPr>
            <w:r w:rsidRPr="00943D14">
              <w:rPr>
                <w:sz w:val="22"/>
                <w:szCs w:val="22"/>
                <w:lang w:val="ro-RO"/>
              </w:rPr>
              <w:t>Cursul dezvoltă deprinderi de modelare, care sunt utile dincolo de paradigma de programare</w:t>
            </w:r>
          </w:p>
          <w:p w14:paraId="3B7E7377" w14:textId="7288C4AE" w:rsidR="00371D1C" w:rsidRPr="00886573" w:rsidRDefault="00943D14" w:rsidP="00943D14">
            <w:pPr>
              <w:rPr>
                <w:sz w:val="22"/>
                <w:szCs w:val="22"/>
                <w:lang w:val="ro-RO"/>
              </w:rPr>
            </w:pPr>
            <w:r w:rsidRPr="00943D14">
              <w:rPr>
                <w:sz w:val="22"/>
                <w:szCs w:val="22"/>
                <w:lang w:val="ro-RO"/>
              </w:rPr>
              <w:t>logică și cea de programare funcțională.</w:t>
            </w:r>
          </w:p>
        </w:tc>
      </w:tr>
    </w:tbl>
    <w:p w14:paraId="3B7E7379" w14:textId="77777777" w:rsidR="00371D1C" w:rsidRPr="005B0A9E" w:rsidRDefault="00371D1C" w:rsidP="00371D1C">
      <w:pPr>
        <w:jc w:val="center"/>
        <w:rPr>
          <w:b/>
          <w:sz w:val="22"/>
          <w:szCs w:val="22"/>
          <w:lang w:val="ro-RO"/>
        </w:rPr>
      </w:pPr>
    </w:p>
    <w:p w14:paraId="3B7E737A" w14:textId="77777777" w:rsidR="00371D1C" w:rsidRPr="005B0A9E" w:rsidRDefault="00371D1C" w:rsidP="00371D1C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>10. Evaluare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8"/>
        <w:gridCol w:w="5490"/>
        <w:gridCol w:w="2040"/>
        <w:gridCol w:w="1560"/>
      </w:tblGrid>
      <w:tr w:rsidR="00371D1C" w:rsidRPr="005B0A9E" w14:paraId="3B7E737F" w14:textId="77777777" w:rsidTr="0010202D">
        <w:tc>
          <w:tcPr>
            <w:tcW w:w="1098" w:type="dxa"/>
          </w:tcPr>
          <w:p w14:paraId="3B7E737B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Tip de activitate</w:t>
            </w:r>
          </w:p>
        </w:tc>
        <w:tc>
          <w:tcPr>
            <w:tcW w:w="5490" w:type="dxa"/>
          </w:tcPr>
          <w:p w14:paraId="3B7E737C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10.1. Criterii de evaluare</w:t>
            </w:r>
          </w:p>
        </w:tc>
        <w:tc>
          <w:tcPr>
            <w:tcW w:w="2040" w:type="dxa"/>
          </w:tcPr>
          <w:p w14:paraId="3B7E737D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10.2. Metode de evaluare</w:t>
            </w:r>
          </w:p>
        </w:tc>
        <w:tc>
          <w:tcPr>
            <w:tcW w:w="1560" w:type="dxa"/>
          </w:tcPr>
          <w:p w14:paraId="3B7E737E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10.3. Pondere din nota finală</w:t>
            </w:r>
          </w:p>
        </w:tc>
      </w:tr>
      <w:tr w:rsidR="00371D1C" w:rsidRPr="005B0A9E" w14:paraId="3B7E7387" w14:textId="77777777" w:rsidTr="0010202D">
        <w:tc>
          <w:tcPr>
            <w:tcW w:w="1098" w:type="dxa"/>
          </w:tcPr>
          <w:p w14:paraId="3B7E7380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10.4. Curs</w:t>
            </w:r>
          </w:p>
        </w:tc>
        <w:tc>
          <w:tcPr>
            <w:tcW w:w="5490" w:type="dxa"/>
          </w:tcPr>
          <w:p w14:paraId="3B7E7381" w14:textId="77777777" w:rsidR="00371D1C" w:rsidRPr="004F7A9E" w:rsidRDefault="00371D1C" w:rsidP="00A4297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4F7A9E">
              <w:rPr>
                <w:rFonts w:ascii="Times New Roman" w:hAnsi="Times New Roman" w:cs="Times New Roman"/>
                <w:sz w:val="22"/>
                <w:szCs w:val="22"/>
              </w:rPr>
              <w:t xml:space="preserve">Evaluarea are în vedere următoarele categorii de cunoştinţe: </w:t>
            </w:r>
          </w:p>
          <w:p w14:paraId="3B7E7382" w14:textId="77777777" w:rsidR="00371D1C" w:rsidRPr="004F7A9E" w:rsidRDefault="00371D1C" w:rsidP="00371D1C">
            <w:pPr>
              <w:pStyle w:val="Default"/>
              <w:numPr>
                <w:ilvl w:val="0"/>
                <w:numId w:val="11"/>
              </w:numPr>
              <w:ind w:left="432"/>
              <w:rPr>
                <w:rFonts w:ascii="Times New Roman" w:hAnsi="Times New Roman" w:cs="Times New Roman"/>
                <w:sz w:val="22"/>
                <w:szCs w:val="22"/>
              </w:rPr>
            </w:pPr>
            <w:r w:rsidRPr="004F7A9E">
              <w:rPr>
                <w:rFonts w:ascii="Times New Roman" w:hAnsi="Times New Roman" w:cs="Times New Roman"/>
                <w:sz w:val="22"/>
                <w:szCs w:val="22"/>
              </w:rPr>
              <w:t>cunoştinţe generale, evaluate prin</w:t>
            </w:r>
            <w:r w:rsidR="00CD0FF2">
              <w:rPr>
                <w:rFonts w:ascii="Times New Roman" w:hAnsi="Times New Roman" w:cs="Times New Roman"/>
                <w:sz w:val="22"/>
                <w:szCs w:val="22"/>
              </w:rPr>
              <w:t xml:space="preserve"> rezolvarea unui bilet de examen cu subiecte teoretice;</w:t>
            </w:r>
          </w:p>
          <w:p w14:paraId="3B7E7383" w14:textId="77777777" w:rsidR="00371D1C" w:rsidRPr="004F7A9E" w:rsidRDefault="00371D1C" w:rsidP="00371D1C">
            <w:pPr>
              <w:pStyle w:val="Default"/>
              <w:numPr>
                <w:ilvl w:val="0"/>
                <w:numId w:val="11"/>
              </w:numPr>
              <w:ind w:left="432"/>
              <w:rPr>
                <w:rFonts w:ascii="Times New Roman" w:hAnsi="Times New Roman" w:cs="Times New Roman"/>
                <w:sz w:val="22"/>
                <w:szCs w:val="22"/>
                <w:lang w:val="ro-RO"/>
              </w:rPr>
            </w:pPr>
            <w:r w:rsidRPr="004F7A9E">
              <w:rPr>
                <w:rFonts w:ascii="Times New Roman" w:hAnsi="Times New Roman" w:cs="Times New Roman"/>
                <w:sz w:val="22"/>
                <w:szCs w:val="22"/>
              </w:rPr>
              <w:t xml:space="preserve">utilizarea noţiunilor teoretice, evaluate printr-un test cuprinzând un set de probleme </w:t>
            </w:r>
          </w:p>
        </w:tc>
        <w:tc>
          <w:tcPr>
            <w:tcW w:w="2040" w:type="dxa"/>
          </w:tcPr>
          <w:p w14:paraId="3B7E7384" w14:textId="7E0B7871" w:rsidR="00371D1C" w:rsidRPr="004F7A9E" w:rsidRDefault="00371D1C" w:rsidP="00A4297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4F7A9E">
              <w:rPr>
                <w:rFonts w:ascii="Times New Roman" w:hAnsi="Times New Roman" w:cs="Times New Roman"/>
                <w:sz w:val="22"/>
                <w:szCs w:val="22"/>
              </w:rPr>
              <w:t xml:space="preserve">Examinare </w:t>
            </w:r>
            <w:r w:rsidR="00405450">
              <w:rPr>
                <w:rFonts w:ascii="Times New Roman" w:hAnsi="Times New Roman" w:cs="Times New Roman"/>
                <w:sz w:val="22"/>
                <w:szCs w:val="22"/>
              </w:rPr>
              <w:t>scris/</w:t>
            </w:r>
            <w:r w:rsidR="00CD0FF2">
              <w:rPr>
                <w:rFonts w:ascii="Times New Roman" w:hAnsi="Times New Roman" w:cs="Times New Roman"/>
                <w:sz w:val="22"/>
                <w:szCs w:val="22"/>
              </w:rPr>
              <w:t>oral</w:t>
            </w:r>
            <w:r w:rsidRPr="004F7A9E">
              <w:rPr>
                <w:rFonts w:ascii="Times New Roman" w:hAnsi="Times New Roman" w:cs="Times New Roman"/>
                <w:sz w:val="22"/>
                <w:szCs w:val="22"/>
              </w:rPr>
              <w:t xml:space="preserve">; participare activă la activităţile de curs </w:t>
            </w:r>
          </w:p>
          <w:p w14:paraId="3B7E7385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560" w:type="dxa"/>
          </w:tcPr>
          <w:p w14:paraId="3B7E7386" w14:textId="77777777" w:rsidR="00371D1C" w:rsidRPr="005B0A9E" w:rsidRDefault="00CD0FF2" w:rsidP="00A4297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  <w:r w:rsidR="00371D1C">
              <w:rPr>
                <w:sz w:val="22"/>
                <w:szCs w:val="22"/>
                <w:lang w:val="ro-RO"/>
              </w:rPr>
              <w:t>0%</w:t>
            </w:r>
          </w:p>
        </w:tc>
      </w:tr>
      <w:tr w:rsidR="00371D1C" w:rsidRPr="005B0A9E" w14:paraId="3B7E738E" w14:textId="77777777" w:rsidTr="0010202D">
        <w:trPr>
          <w:trHeight w:val="758"/>
        </w:trPr>
        <w:tc>
          <w:tcPr>
            <w:tcW w:w="1098" w:type="dxa"/>
            <w:vMerge w:val="restart"/>
          </w:tcPr>
          <w:p w14:paraId="3B7E7388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10.5. Seminar</w:t>
            </w:r>
            <w:r>
              <w:rPr>
                <w:sz w:val="22"/>
                <w:szCs w:val="22"/>
                <w:lang w:val="ro-RO"/>
              </w:rPr>
              <w:t xml:space="preserve"> </w:t>
            </w:r>
            <w:r w:rsidRPr="005B0A9E">
              <w:rPr>
                <w:sz w:val="22"/>
                <w:szCs w:val="22"/>
                <w:lang w:val="ro-RO"/>
              </w:rPr>
              <w:t>/</w:t>
            </w:r>
            <w:r>
              <w:rPr>
                <w:sz w:val="22"/>
                <w:szCs w:val="22"/>
                <w:lang w:val="ro-RO"/>
              </w:rPr>
              <w:t xml:space="preserve"> </w:t>
            </w:r>
            <w:r w:rsidRPr="005B0A9E">
              <w:rPr>
                <w:sz w:val="22"/>
                <w:szCs w:val="22"/>
                <w:lang w:val="ro-RO"/>
              </w:rPr>
              <w:t>laborator</w:t>
            </w:r>
          </w:p>
        </w:tc>
        <w:tc>
          <w:tcPr>
            <w:tcW w:w="5490" w:type="dxa"/>
          </w:tcPr>
          <w:p w14:paraId="3B7E7389" w14:textId="77777777" w:rsidR="00371D1C" w:rsidRPr="004F7A9E" w:rsidRDefault="00371D1C" w:rsidP="00A4297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4F7A9E">
              <w:rPr>
                <w:rFonts w:ascii="Times New Roman" w:hAnsi="Times New Roman" w:cs="Times New Roman"/>
                <w:sz w:val="22"/>
                <w:szCs w:val="22"/>
              </w:rPr>
              <w:t xml:space="preserve">Evaluarea are în vedere următoarele categorii de cunoştinţe: </w:t>
            </w:r>
          </w:p>
          <w:p w14:paraId="3B7E738A" w14:textId="77777777" w:rsidR="00CD0FF2" w:rsidRPr="00CD0FF2" w:rsidRDefault="00CD0FF2" w:rsidP="00CD0FF2">
            <w:pPr>
              <w:pStyle w:val="Default"/>
              <w:numPr>
                <w:ilvl w:val="0"/>
                <w:numId w:val="14"/>
              </w:numPr>
              <w:ind w:left="432"/>
              <w:rPr>
                <w:rFonts w:ascii="Times New Roman" w:hAnsi="Times New Roman" w:cs="Times New Roman"/>
                <w:sz w:val="22"/>
                <w:szCs w:val="22"/>
              </w:rPr>
            </w:pPr>
            <w:r w:rsidRPr="00CD0FF2">
              <w:rPr>
                <w:rFonts w:ascii="Times New Roman" w:hAnsi="Times New Roman" w:cs="Times New Roman"/>
                <w:sz w:val="22"/>
                <w:szCs w:val="22"/>
              </w:rPr>
              <w:t>Examinare orală şi program la calculator</w:t>
            </w:r>
          </w:p>
        </w:tc>
        <w:tc>
          <w:tcPr>
            <w:tcW w:w="2040" w:type="dxa"/>
          </w:tcPr>
          <w:p w14:paraId="3B7E738B" w14:textId="77777777" w:rsidR="00371D1C" w:rsidRPr="004F7A9E" w:rsidRDefault="00371D1C" w:rsidP="00A4297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4F7A9E">
              <w:rPr>
                <w:rFonts w:ascii="Times New Roman" w:hAnsi="Times New Roman" w:cs="Times New Roman"/>
                <w:sz w:val="22"/>
                <w:szCs w:val="22"/>
              </w:rPr>
              <w:t xml:space="preserve">Evaluarea temelor, activităţilor adiţionale; Evaluarea activităţii la laborator; </w:t>
            </w:r>
          </w:p>
          <w:p w14:paraId="3B7E738C" w14:textId="77777777" w:rsidR="00371D1C" w:rsidRPr="00F71F7A" w:rsidRDefault="00371D1C" w:rsidP="00A4297B">
            <w:pPr>
              <w:rPr>
                <w:sz w:val="22"/>
                <w:szCs w:val="22"/>
                <w:lang w:val="ro-RO"/>
              </w:rPr>
            </w:pPr>
            <w:r w:rsidRPr="00F71F7A">
              <w:rPr>
                <w:sz w:val="22"/>
                <w:szCs w:val="22"/>
              </w:rPr>
              <w:t>Participarea activă la activită</w:t>
            </w:r>
            <w:r>
              <w:rPr>
                <w:sz w:val="22"/>
                <w:szCs w:val="22"/>
              </w:rPr>
              <w:t>ţ</w:t>
            </w:r>
            <w:r w:rsidRPr="00F71F7A">
              <w:rPr>
                <w:sz w:val="22"/>
                <w:szCs w:val="22"/>
              </w:rPr>
              <w:t xml:space="preserve">ile de laborator </w:t>
            </w:r>
          </w:p>
        </w:tc>
        <w:tc>
          <w:tcPr>
            <w:tcW w:w="1560" w:type="dxa"/>
          </w:tcPr>
          <w:p w14:paraId="3B7E738D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  <w:r w:rsidR="00CD0FF2">
              <w:rPr>
                <w:sz w:val="22"/>
                <w:szCs w:val="22"/>
                <w:lang w:val="ro-RO"/>
              </w:rPr>
              <w:t>0</w:t>
            </w:r>
            <w:r>
              <w:rPr>
                <w:sz w:val="22"/>
                <w:szCs w:val="22"/>
                <w:lang w:val="ro-RO"/>
              </w:rPr>
              <w:t>%</w:t>
            </w:r>
          </w:p>
        </w:tc>
      </w:tr>
      <w:tr w:rsidR="00371D1C" w:rsidRPr="005B0A9E" w14:paraId="3B7E7393" w14:textId="77777777" w:rsidTr="0010202D">
        <w:trPr>
          <w:trHeight w:val="757"/>
        </w:trPr>
        <w:tc>
          <w:tcPr>
            <w:tcW w:w="1098" w:type="dxa"/>
            <w:vMerge/>
          </w:tcPr>
          <w:p w14:paraId="3B7E738F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5490" w:type="dxa"/>
          </w:tcPr>
          <w:p w14:paraId="3B7E7390" w14:textId="732EA1C1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F71F7A">
              <w:rPr>
                <w:sz w:val="22"/>
                <w:szCs w:val="22"/>
                <w:lang w:val="ro-RO"/>
              </w:rPr>
              <w:t>Temele sau proiectele acoperă păr</w:t>
            </w:r>
            <w:r>
              <w:rPr>
                <w:sz w:val="22"/>
                <w:szCs w:val="22"/>
                <w:lang w:val="ro-RO"/>
              </w:rPr>
              <w:t>ţ</w:t>
            </w:r>
            <w:r w:rsidRPr="00F71F7A">
              <w:rPr>
                <w:sz w:val="22"/>
                <w:szCs w:val="22"/>
                <w:lang w:val="ro-RO"/>
              </w:rPr>
              <w:t>i ale materiei prezentate la laborator, în condi</w:t>
            </w:r>
            <w:r>
              <w:rPr>
                <w:sz w:val="22"/>
                <w:szCs w:val="22"/>
                <w:lang w:val="ro-RO"/>
              </w:rPr>
              <w:t>ţ</w:t>
            </w:r>
            <w:r w:rsidRPr="00F71F7A">
              <w:rPr>
                <w:sz w:val="22"/>
                <w:szCs w:val="22"/>
                <w:lang w:val="ro-RO"/>
              </w:rPr>
              <w:t>ii similare examinării de laborator.</w:t>
            </w:r>
          </w:p>
        </w:tc>
        <w:tc>
          <w:tcPr>
            <w:tcW w:w="2040" w:type="dxa"/>
          </w:tcPr>
          <w:p w14:paraId="3B7E7391" w14:textId="77777777" w:rsidR="00371D1C" w:rsidRPr="00F71F7A" w:rsidRDefault="00371D1C" w:rsidP="00CD0FF2">
            <w:pPr>
              <w:pStyle w:val="Default"/>
              <w:rPr>
                <w:sz w:val="22"/>
                <w:szCs w:val="22"/>
                <w:lang w:val="ro-RO"/>
              </w:rPr>
            </w:pPr>
            <w:r w:rsidRPr="004F7A9E">
              <w:rPr>
                <w:rFonts w:ascii="Times New Roman" w:hAnsi="Times New Roman" w:cs="Times New Roman"/>
                <w:sz w:val="22"/>
                <w:szCs w:val="22"/>
              </w:rPr>
              <w:t xml:space="preserve">Proiect individual, </w:t>
            </w:r>
            <w:r w:rsidR="00CD0FF2">
              <w:rPr>
                <w:rFonts w:ascii="Times New Roman" w:hAnsi="Times New Roman" w:cs="Times New Roman"/>
                <w:sz w:val="22"/>
                <w:szCs w:val="22"/>
              </w:rPr>
              <w:t>dosar probleme</w:t>
            </w:r>
          </w:p>
        </w:tc>
        <w:tc>
          <w:tcPr>
            <w:tcW w:w="1560" w:type="dxa"/>
          </w:tcPr>
          <w:p w14:paraId="3B7E7392" w14:textId="77777777" w:rsidR="00371D1C" w:rsidRDefault="00CD0FF2" w:rsidP="00CD0FF2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40</w:t>
            </w:r>
            <w:r w:rsidR="00371D1C">
              <w:rPr>
                <w:sz w:val="22"/>
                <w:szCs w:val="22"/>
                <w:lang w:val="ro-RO"/>
              </w:rPr>
              <w:t>%</w:t>
            </w:r>
          </w:p>
        </w:tc>
      </w:tr>
      <w:tr w:rsidR="00371D1C" w:rsidRPr="005B0A9E" w14:paraId="3B7E7395" w14:textId="77777777" w:rsidTr="00A4297B">
        <w:tc>
          <w:tcPr>
            <w:tcW w:w="10188" w:type="dxa"/>
            <w:gridSpan w:val="4"/>
          </w:tcPr>
          <w:p w14:paraId="3B7E7394" w14:textId="77777777" w:rsidR="00371D1C" w:rsidRPr="005B0A9E" w:rsidRDefault="00371D1C" w:rsidP="00A4297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10.6. Standard minim de performanţă</w:t>
            </w:r>
          </w:p>
        </w:tc>
      </w:tr>
      <w:tr w:rsidR="00371D1C" w:rsidRPr="005B0A9E" w14:paraId="3B7E739D" w14:textId="77777777" w:rsidTr="00A4297B">
        <w:trPr>
          <w:trHeight w:val="1000"/>
        </w:trPr>
        <w:tc>
          <w:tcPr>
            <w:tcW w:w="10188" w:type="dxa"/>
            <w:gridSpan w:val="4"/>
          </w:tcPr>
          <w:p w14:paraId="3B7E7396" w14:textId="77777777" w:rsidR="00371D1C" w:rsidRDefault="00371D1C" w:rsidP="00A4297B">
            <w:pPr>
              <w:rPr>
                <w:sz w:val="22"/>
                <w:szCs w:val="22"/>
                <w:lang w:val="ro-RO"/>
              </w:rPr>
            </w:pPr>
            <w:r w:rsidRPr="005B3B54">
              <w:rPr>
                <w:sz w:val="22"/>
                <w:szCs w:val="22"/>
                <w:lang w:val="ro-RO"/>
              </w:rPr>
              <w:t xml:space="preserve">Examinare scrisă: </w:t>
            </w:r>
          </w:p>
          <w:p w14:paraId="6BBF1972" w14:textId="77777777" w:rsidR="00887331" w:rsidRDefault="00371D1C" w:rsidP="004E213E">
            <w:pPr>
              <w:pStyle w:val="Default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887331">
              <w:rPr>
                <w:rFonts w:ascii="Times New Roman" w:hAnsi="Times New Roman" w:cs="Times New Roman"/>
                <w:sz w:val="22"/>
                <w:szCs w:val="22"/>
              </w:rPr>
              <w:t xml:space="preserve">Pentru nota 5 este necesară </w:t>
            </w:r>
            <w:r w:rsidR="00887331" w:rsidRPr="00887331">
              <w:rPr>
                <w:rFonts w:ascii="Times New Roman" w:hAnsi="Times New Roman" w:cs="Times New Roman"/>
                <w:sz w:val="22"/>
                <w:szCs w:val="22"/>
              </w:rPr>
              <w:t>capacitatea de a implementa corect algoritmi simpli în Prolog și în Lisp.</w:t>
            </w:r>
          </w:p>
          <w:p w14:paraId="3B7E739C" w14:textId="162C753C" w:rsidR="00371D1C" w:rsidRPr="005B0A9E" w:rsidRDefault="00887331" w:rsidP="00887331">
            <w:pPr>
              <w:pStyle w:val="Default"/>
              <w:numPr>
                <w:ilvl w:val="0"/>
                <w:numId w:val="13"/>
              </w:numPr>
              <w:rPr>
                <w:b/>
                <w:sz w:val="22"/>
                <w:szCs w:val="22"/>
                <w:lang w:val="ro-RO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 w:rsidRPr="00887331">
              <w:rPr>
                <w:rFonts w:ascii="Times New Roman" w:hAnsi="Times New Roman" w:cs="Times New Roman"/>
                <w:sz w:val="22"/>
                <w:szCs w:val="22"/>
              </w:rPr>
              <w:t>ransformarea unei funcții / unui predicat recursiv intr-un predicat cu acumulator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14:paraId="3B7E739E" w14:textId="77777777" w:rsidR="00371D1C" w:rsidRDefault="00371D1C" w:rsidP="00371D1C">
      <w:pPr>
        <w:jc w:val="center"/>
        <w:rPr>
          <w:b/>
          <w:sz w:val="22"/>
          <w:szCs w:val="22"/>
          <w:lang w:val="ro-RO"/>
        </w:rPr>
      </w:pPr>
    </w:p>
    <w:p w14:paraId="3B7E739F" w14:textId="77777777" w:rsidR="008F03DB" w:rsidRDefault="008F03DB" w:rsidP="00371D1C">
      <w:pPr>
        <w:jc w:val="center"/>
        <w:rPr>
          <w:b/>
          <w:sz w:val="22"/>
          <w:szCs w:val="22"/>
          <w:lang w:val="ro-RO"/>
        </w:rPr>
      </w:pPr>
    </w:p>
    <w:p w14:paraId="3B7E73A0" w14:textId="77777777" w:rsidR="008F03DB" w:rsidRPr="005B0A9E" w:rsidRDefault="008F03DB" w:rsidP="00371D1C">
      <w:pPr>
        <w:jc w:val="center"/>
        <w:rPr>
          <w:b/>
          <w:sz w:val="22"/>
          <w:szCs w:val="22"/>
          <w:lang w:val="ro-RO"/>
        </w:rPr>
      </w:pPr>
    </w:p>
    <w:p w14:paraId="3B7E73A1" w14:textId="77777777" w:rsidR="00371D1C" w:rsidRDefault="00371D1C" w:rsidP="00714773">
      <w:pPr>
        <w:ind w:firstLine="720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 xml:space="preserve">Data completării          Semnătura titularului de curs         Semnătura titularului de </w:t>
      </w:r>
      <w:r w:rsidR="00926B02">
        <w:rPr>
          <w:b/>
          <w:sz w:val="22"/>
          <w:szCs w:val="22"/>
          <w:lang w:val="ro-RO"/>
        </w:rPr>
        <w:t>laborator</w:t>
      </w:r>
    </w:p>
    <w:p w14:paraId="3B7E73A2" w14:textId="77777777" w:rsidR="00714773" w:rsidRPr="005B0A9E" w:rsidRDefault="00714773" w:rsidP="00714773">
      <w:pPr>
        <w:rPr>
          <w:b/>
          <w:sz w:val="22"/>
          <w:szCs w:val="22"/>
          <w:lang w:val="ro-RO"/>
        </w:rPr>
      </w:pPr>
    </w:p>
    <w:p w14:paraId="3B7E73A3" w14:textId="296BB5A7" w:rsidR="00371D1C" w:rsidRPr="005B0A9E" w:rsidRDefault="00AC29F9" w:rsidP="00714773">
      <w:pPr>
        <w:ind w:firstLine="72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   24.09.2021</w:t>
      </w:r>
      <w:r w:rsidR="00371D1C" w:rsidRPr="005B0A9E">
        <w:rPr>
          <w:b/>
          <w:sz w:val="22"/>
          <w:szCs w:val="22"/>
          <w:lang w:val="ro-RO"/>
        </w:rPr>
        <w:t xml:space="preserve">  </w:t>
      </w:r>
      <w:r w:rsidR="00CD419E">
        <w:rPr>
          <w:b/>
          <w:sz w:val="22"/>
          <w:szCs w:val="22"/>
          <w:lang w:val="ro-RO"/>
        </w:rPr>
        <w:t xml:space="preserve">    </w:t>
      </w:r>
      <w:r w:rsidR="00371D1C" w:rsidRPr="005B0A9E">
        <w:rPr>
          <w:b/>
          <w:sz w:val="22"/>
          <w:szCs w:val="22"/>
          <w:lang w:val="ro-RO"/>
        </w:rPr>
        <w:t xml:space="preserve">        ..................................................           ......................................................</w:t>
      </w:r>
    </w:p>
    <w:p w14:paraId="3B7E73A4" w14:textId="77777777" w:rsidR="00371D1C" w:rsidRDefault="00371D1C" w:rsidP="00371D1C">
      <w:pPr>
        <w:jc w:val="center"/>
        <w:rPr>
          <w:b/>
          <w:sz w:val="22"/>
          <w:szCs w:val="22"/>
          <w:lang w:val="ro-RO"/>
        </w:rPr>
      </w:pPr>
    </w:p>
    <w:p w14:paraId="3B7E73A5" w14:textId="77777777" w:rsidR="008F03DB" w:rsidRDefault="008F03DB" w:rsidP="00371D1C">
      <w:pPr>
        <w:jc w:val="center"/>
        <w:rPr>
          <w:b/>
          <w:sz w:val="22"/>
          <w:szCs w:val="22"/>
          <w:lang w:val="ro-RO"/>
        </w:rPr>
      </w:pPr>
    </w:p>
    <w:p w14:paraId="3B7E73A6" w14:textId="37AA5602" w:rsidR="008F03DB" w:rsidRPr="005B0A9E" w:rsidRDefault="008F03DB" w:rsidP="00371D1C">
      <w:pPr>
        <w:jc w:val="center"/>
        <w:rPr>
          <w:b/>
          <w:sz w:val="22"/>
          <w:szCs w:val="22"/>
          <w:lang w:val="ro-RO"/>
        </w:rPr>
      </w:pPr>
    </w:p>
    <w:p w14:paraId="3B7E73A7" w14:textId="73F0B5AF" w:rsidR="00371D1C" w:rsidRPr="005B0A9E" w:rsidRDefault="00887331" w:rsidP="00926B02">
      <w:pPr>
        <w:ind w:firstLine="720"/>
        <w:jc w:val="center"/>
        <w:rPr>
          <w:b/>
          <w:sz w:val="22"/>
          <w:szCs w:val="22"/>
          <w:lang w:val="ro-RO"/>
        </w:rPr>
      </w:pPr>
      <w:r>
        <w:rPr>
          <w:b/>
          <w:noProof/>
          <w:sz w:val="22"/>
          <w:szCs w:val="22"/>
          <w:lang w:val="ro-RO"/>
        </w:rPr>
        <w:drawing>
          <wp:anchor distT="0" distB="0" distL="114300" distR="114300" simplePos="0" relativeHeight="251658240" behindDoc="0" locked="0" layoutInCell="1" allowOverlap="1" wp14:anchorId="70B227C5" wp14:editId="193559A4">
            <wp:simplePos x="0" y="0"/>
            <wp:positionH relativeFrom="column">
              <wp:posOffset>5006782</wp:posOffset>
            </wp:positionH>
            <wp:positionV relativeFrom="paragraph">
              <wp:posOffset>8945</wp:posOffset>
            </wp:positionV>
            <wp:extent cx="814705" cy="365125"/>
            <wp:effectExtent l="0" t="0" r="444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705" cy="365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71D1C" w:rsidRPr="005B0A9E">
        <w:rPr>
          <w:b/>
          <w:sz w:val="22"/>
          <w:szCs w:val="22"/>
          <w:lang w:val="ro-RO"/>
        </w:rPr>
        <w:t>Data avizării în departament                                       Semnătura directorului de departament</w:t>
      </w:r>
    </w:p>
    <w:sectPr w:rsidR="00371D1C" w:rsidRPr="005B0A9E" w:rsidSect="00892681">
      <w:headerReference w:type="first" r:id="rId12"/>
      <w:pgSz w:w="11907" w:h="16840" w:code="9"/>
      <w:pgMar w:top="567" w:right="567" w:bottom="567" w:left="1418" w:header="68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11B48" w14:textId="77777777" w:rsidR="0032410E" w:rsidRDefault="0032410E">
      <w:r>
        <w:separator/>
      </w:r>
    </w:p>
  </w:endnote>
  <w:endnote w:type="continuationSeparator" w:id="0">
    <w:p w14:paraId="1DBAAA4B" w14:textId="77777777" w:rsidR="0032410E" w:rsidRDefault="00324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6D9B9" w14:textId="77777777" w:rsidR="0032410E" w:rsidRDefault="0032410E">
      <w:r>
        <w:separator/>
      </w:r>
    </w:p>
  </w:footnote>
  <w:footnote w:type="continuationSeparator" w:id="0">
    <w:p w14:paraId="2A8A1861" w14:textId="77777777" w:rsidR="0032410E" w:rsidRDefault="003241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E73B0" w14:textId="77777777" w:rsidR="00F470E9" w:rsidRPr="00A87807" w:rsidRDefault="00F470E9" w:rsidP="00A87807">
    <w:pPr>
      <w:pStyle w:val="Header"/>
      <w:jc w:val="center"/>
      <w:rPr>
        <w:sz w:val="1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6177A"/>
    <w:multiLevelType w:val="hybridMultilevel"/>
    <w:tmpl w:val="0096E2F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1A7E6F"/>
    <w:multiLevelType w:val="hybridMultilevel"/>
    <w:tmpl w:val="6CEACD60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1C342DA2"/>
    <w:multiLevelType w:val="hybridMultilevel"/>
    <w:tmpl w:val="D3C6E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706AA"/>
    <w:multiLevelType w:val="hybridMultilevel"/>
    <w:tmpl w:val="D1705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92BB1"/>
    <w:multiLevelType w:val="hybridMultilevel"/>
    <w:tmpl w:val="44781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6268A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9B6DCF"/>
    <w:multiLevelType w:val="hybridMultilevel"/>
    <w:tmpl w:val="F41EBA4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4833536"/>
    <w:multiLevelType w:val="hybridMultilevel"/>
    <w:tmpl w:val="71D470C4"/>
    <w:lvl w:ilvl="0" w:tplc="7F78BF0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2705D9"/>
    <w:multiLevelType w:val="hybridMultilevel"/>
    <w:tmpl w:val="18FE359C"/>
    <w:lvl w:ilvl="0" w:tplc="55D8907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FF470B"/>
    <w:multiLevelType w:val="hybridMultilevel"/>
    <w:tmpl w:val="77A09B3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9DE1B8B"/>
    <w:multiLevelType w:val="hybridMultilevel"/>
    <w:tmpl w:val="CD2A3A9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AF60F1B"/>
    <w:multiLevelType w:val="hybridMultilevel"/>
    <w:tmpl w:val="BDF84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881AC1"/>
    <w:multiLevelType w:val="hybridMultilevel"/>
    <w:tmpl w:val="2AA8FB7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1FB4365"/>
    <w:multiLevelType w:val="hybridMultilevel"/>
    <w:tmpl w:val="2C8A2122"/>
    <w:lvl w:ilvl="0" w:tplc="86503B0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833FD0"/>
    <w:multiLevelType w:val="hybridMultilevel"/>
    <w:tmpl w:val="356CC1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625DE2"/>
    <w:multiLevelType w:val="hybridMultilevel"/>
    <w:tmpl w:val="CED8C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2773B3"/>
    <w:multiLevelType w:val="hybridMultilevel"/>
    <w:tmpl w:val="E1701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399372D"/>
    <w:multiLevelType w:val="hybridMultilevel"/>
    <w:tmpl w:val="6246AEEC"/>
    <w:lvl w:ilvl="0" w:tplc="A98E25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EF6DE9"/>
    <w:multiLevelType w:val="hybridMultilevel"/>
    <w:tmpl w:val="BDECA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84321F"/>
    <w:multiLevelType w:val="hybridMultilevel"/>
    <w:tmpl w:val="35A8BE1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1E2EEB"/>
    <w:multiLevelType w:val="hybridMultilevel"/>
    <w:tmpl w:val="6912734C"/>
    <w:lvl w:ilvl="0" w:tplc="9368A1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6"/>
  </w:num>
  <w:num w:numId="3">
    <w:abstractNumId w:val="7"/>
  </w:num>
  <w:num w:numId="4">
    <w:abstractNumId w:val="15"/>
  </w:num>
  <w:num w:numId="5">
    <w:abstractNumId w:val="6"/>
  </w:num>
  <w:num w:numId="6">
    <w:abstractNumId w:val="17"/>
  </w:num>
  <w:num w:numId="7">
    <w:abstractNumId w:val="11"/>
  </w:num>
  <w:num w:numId="8">
    <w:abstractNumId w:val="8"/>
  </w:num>
  <w:num w:numId="9">
    <w:abstractNumId w:val="19"/>
  </w:num>
  <w:num w:numId="10">
    <w:abstractNumId w:val="12"/>
  </w:num>
  <w:num w:numId="11">
    <w:abstractNumId w:val="4"/>
  </w:num>
  <w:num w:numId="12">
    <w:abstractNumId w:val="9"/>
  </w:num>
  <w:num w:numId="13">
    <w:abstractNumId w:val="3"/>
  </w:num>
  <w:num w:numId="14">
    <w:abstractNumId w:val="2"/>
  </w:num>
  <w:num w:numId="15">
    <w:abstractNumId w:val="14"/>
  </w:num>
  <w:num w:numId="16">
    <w:abstractNumId w:val="18"/>
  </w:num>
  <w:num w:numId="17">
    <w:abstractNumId w:val="5"/>
  </w:num>
  <w:num w:numId="18">
    <w:abstractNumId w:val="10"/>
  </w:num>
  <w:num w:numId="19">
    <w:abstractNumId w:val="1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E37"/>
    <w:rsid w:val="00002264"/>
    <w:rsid w:val="00003B6D"/>
    <w:rsid w:val="00012F61"/>
    <w:rsid w:val="00023260"/>
    <w:rsid w:val="000337FE"/>
    <w:rsid w:val="000445F2"/>
    <w:rsid w:val="00047D1E"/>
    <w:rsid w:val="00080AE2"/>
    <w:rsid w:val="000A0997"/>
    <w:rsid w:val="000E54AA"/>
    <w:rsid w:val="000F1363"/>
    <w:rsid w:val="000F5172"/>
    <w:rsid w:val="000F784B"/>
    <w:rsid w:val="00100751"/>
    <w:rsid w:val="0010202D"/>
    <w:rsid w:val="0010463A"/>
    <w:rsid w:val="001165E6"/>
    <w:rsid w:val="00117723"/>
    <w:rsid w:val="00122B6A"/>
    <w:rsid w:val="001270AA"/>
    <w:rsid w:val="0013339C"/>
    <w:rsid w:val="001354AE"/>
    <w:rsid w:val="001909F1"/>
    <w:rsid w:val="0019547C"/>
    <w:rsid w:val="00196623"/>
    <w:rsid w:val="001A60DC"/>
    <w:rsid w:val="001B5B7A"/>
    <w:rsid w:val="001C6887"/>
    <w:rsid w:val="001E79E9"/>
    <w:rsid w:val="001F3DAB"/>
    <w:rsid w:val="00220DAF"/>
    <w:rsid w:val="0023303E"/>
    <w:rsid w:val="00252704"/>
    <w:rsid w:val="00253E98"/>
    <w:rsid w:val="002620A1"/>
    <w:rsid w:val="00263B35"/>
    <w:rsid w:val="00271293"/>
    <w:rsid w:val="002712F5"/>
    <w:rsid w:val="00273B9B"/>
    <w:rsid w:val="00282462"/>
    <w:rsid w:val="0028557B"/>
    <w:rsid w:val="002A31BA"/>
    <w:rsid w:val="002A3B97"/>
    <w:rsid w:val="002C1027"/>
    <w:rsid w:val="002D1E77"/>
    <w:rsid w:val="00314E4E"/>
    <w:rsid w:val="003170B0"/>
    <w:rsid w:val="003202F1"/>
    <w:rsid w:val="0032410E"/>
    <w:rsid w:val="00331CAE"/>
    <w:rsid w:val="00332B25"/>
    <w:rsid w:val="003470EC"/>
    <w:rsid w:val="003509E0"/>
    <w:rsid w:val="00371563"/>
    <w:rsid w:val="00371D1C"/>
    <w:rsid w:val="00384205"/>
    <w:rsid w:val="003B699E"/>
    <w:rsid w:val="003C288A"/>
    <w:rsid w:val="003C6792"/>
    <w:rsid w:val="003D09F9"/>
    <w:rsid w:val="003D3B27"/>
    <w:rsid w:val="003F5C77"/>
    <w:rsid w:val="00405450"/>
    <w:rsid w:val="004067ED"/>
    <w:rsid w:val="0041529B"/>
    <w:rsid w:val="00425683"/>
    <w:rsid w:val="0042628A"/>
    <w:rsid w:val="00427525"/>
    <w:rsid w:val="004431E6"/>
    <w:rsid w:val="00443245"/>
    <w:rsid w:val="00452A56"/>
    <w:rsid w:val="00454A24"/>
    <w:rsid w:val="00462B2A"/>
    <w:rsid w:val="004642DD"/>
    <w:rsid w:val="00466845"/>
    <w:rsid w:val="00467693"/>
    <w:rsid w:val="00477970"/>
    <w:rsid w:val="00493797"/>
    <w:rsid w:val="004B3C19"/>
    <w:rsid w:val="004B7231"/>
    <w:rsid w:val="004C3511"/>
    <w:rsid w:val="004C7780"/>
    <w:rsid w:val="004D0FD2"/>
    <w:rsid w:val="005522C9"/>
    <w:rsid w:val="00557FF8"/>
    <w:rsid w:val="00567FBB"/>
    <w:rsid w:val="005776B0"/>
    <w:rsid w:val="005941C5"/>
    <w:rsid w:val="0059787B"/>
    <w:rsid w:val="005A07FB"/>
    <w:rsid w:val="005A25B7"/>
    <w:rsid w:val="005A6F9A"/>
    <w:rsid w:val="005D0850"/>
    <w:rsid w:val="005F10BE"/>
    <w:rsid w:val="005F590C"/>
    <w:rsid w:val="006064AF"/>
    <w:rsid w:val="006218EB"/>
    <w:rsid w:val="00623AFC"/>
    <w:rsid w:val="006278D4"/>
    <w:rsid w:val="00632E66"/>
    <w:rsid w:val="0064401A"/>
    <w:rsid w:val="00650423"/>
    <w:rsid w:val="00652F39"/>
    <w:rsid w:val="00657DDE"/>
    <w:rsid w:val="006A1FBB"/>
    <w:rsid w:val="006A6C7A"/>
    <w:rsid w:val="006A75D5"/>
    <w:rsid w:val="006B183D"/>
    <w:rsid w:val="006B4760"/>
    <w:rsid w:val="006E0AA4"/>
    <w:rsid w:val="006E1C04"/>
    <w:rsid w:val="006F0E2B"/>
    <w:rsid w:val="006F1CB8"/>
    <w:rsid w:val="006F5A79"/>
    <w:rsid w:val="00703E52"/>
    <w:rsid w:val="0070534A"/>
    <w:rsid w:val="0070637B"/>
    <w:rsid w:val="00714773"/>
    <w:rsid w:val="00716F71"/>
    <w:rsid w:val="00720CE5"/>
    <w:rsid w:val="00740942"/>
    <w:rsid w:val="007427EB"/>
    <w:rsid w:val="00746AB8"/>
    <w:rsid w:val="00781483"/>
    <w:rsid w:val="007A17D0"/>
    <w:rsid w:val="007A22E9"/>
    <w:rsid w:val="007A3589"/>
    <w:rsid w:val="007B4522"/>
    <w:rsid w:val="007D6F86"/>
    <w:rsid w:val="007F25EE"/>
    <w:rsid w:val="007F5C4F"/>
    <w:rsid w:val="008527C3"/>
    <w:rsid w:val="00853AB5"/>
    <w:rsid w:val="00853F83"/>
    <w:rsid w:val="00887331"/>
    <w:rsid w:val="00892681"/>
    <w:rsid w:val="008D188E"/>
    <w:rsid w:val="008E1D64"/>
    <w:rsid w:val="008E6764"/>
    <w:rsid w:val="008E6FDE"/>
    <w:rsid w:val="008F03DB"/>
    <w:rsid w:val="008F1022"/>
    <w:rsid w:val="009067A1"/>
    <w:rsid w:val="0092232B"/>
    <w:rsid w:val="00926318"/>
    <w:rsid w:val="00926B02"/>
    <w:rsid w:val="009339BC"/>
    <w:rsid w:val="00943D14"/>
    <w:rsid w:val="00954245"/>
    <w:rsid w:val="009703D2"/>
    <w:rsid w:val="00974825"/>
    <w:rsid w:val="009835BA"/>
    <w:rsid w:val="00983E7C"/>
    <w:rsid w:val="00995F4A"/>
    <w:rsid w:val="009A1DC4"/>
    <w:rsid w:val="009A2733"/>
    <w:rsid w:val="009C4C66"/>
    <w:rsid w:val="009D2E1B"/>
    <w:rsid w:val="009D3B62"/>
    <w:rsid w:val="00A10E00"/>
    <w:rsid w:val="00A23DC1"/>
    <w:rsid w:val="00A2776F"/>
    <w:rsid w:val="00A36F16"/>
    <w:rsid w:val="00A4297B"/>
    <w:rsid w:val="00A479FF"/>
    <w:rsid w:val="00A52BD3"/>
    <w:rsid w:val="00A829FF"/>
    <w:rsid w:val="00A835ED"/>
    <w:rsid w:val="00A87807"/>
    <w:rsid w:val="00AB56E8"/>
    <w:rsid w:val="00AC29F9"/>
    <w:rsid w:val="00AC7DA9"/>
    <w:rsid w:val="00AE5B5B"/>
    <w:rsid w:val="00B02360"/>
    <w:rsid w:val="00B14DE9"/>
    <w:rsid w:val="00B40114"/>
    <w:rsid w:val="00B62B25"/>
    <w:rsid w:val="00B668E0"/>
    <w:rsid w:val="00B669D5"/>
    <w:rsid w:val="00B6701B"/>
    <w:rsid w:val="00B7388A"/>
    <w:rsid w:val="00B80CFE"/>
    <w:rsid w:val="00BA7E69"/>
    <w:rsid w:val="00BB0E18"/>
    <w:rsid w:val="00BB1C2A"/>
    <w:rsid w:val="00BB3730"/>
    <w:rsid w:val="00BB5428"/>
    <w:rsid w:val="00BD3DCA"/>
    <w:rsid w:val="00BE1A9C"/>
    <w:rsid w:val="00BF0832"/>
    <w:rsid w:val="00BF223B"/>
    <w:rsid w:val="00BF2BC1"/>
    <w:rsid w:val="00BF5162"/>
    <w:rsid w:val="00C07005"/>
    <w:rsid w:val="00C34E22"/>
    <w:rsid w:val="00C64042"/>
    <w:rsid w:val="00C82D08"/>
    <w:rsid w:val="00C95736"/>
    <w:rsid w:val="00C961ED"/>
    <w:rsid w:val="00CA7154"/>
    <w:rsid w:val="00CB1AA4"/>
    <w:rsid w:val="00CB4050"/>
    <w:rsid w:val="00CC1182"/>
    <w:rsid w:val="00CC1F45"/>
    <w:rsid w:val="00CC6873"/>
    <w:rsid w:val="00CD0FF2"/>
    <w:rsid w:val="00CD419E"/>
    <w:rsid w:val="00CD61D8"/>
    <w:rsid w:val="00CE245C"/>
    <w:rsid w:val="00CE4E4B"/>
    <w:rsid w:val="00CF54B8"/>
    <w:rsid w:val="00D12D93"/>
    <w:rsid w:val="00D4169F"/>
    <w:rsid w:val="00D5049B"/>
    <w:rsid w:val="00D7010D"/>
    <w:rsid w:val="00D70763"/>
    <w:rsid w:val="00DA52C1"/>
    <w:rsid w:val="00DC359A"/>
    <w:rsid w:val="00DC39E0"/>
    <w:rsid w:val="00DC5B34"/>
    <w:rsid w:val="00DC6F50"/>
    <w:rsid w:val="00DE599C"/>
    <w:rsid w:val="00E02DD0"/>
    <w:rsid w:val="00E071CB"/>
    <w:rsid w:val="00E11B60"/>
    <w:rsid w:val="00E3271F"/>
    <w:rsid w:val="00E40D80"/>
    <w:rsid w:val="00E506B0"/>
    <w:rsid w:val="00E50881"/>
    <w:rsid w:val="00E5211E"/>
    <w:rsid w:val="00E61E37"/>
    <w:rsid w:val="00E6458C"/>
    <w:rsid w:val="00E70E24"/>
    <w:rsid w:val="00EB7383"/>
    <w:rsid w:val="00EC552B"/>
    <w:rsid w:val="00ED20A5"/>
    <w:rsid w:val="00ED53C5"/>
    <w:rsid w:val="00EF16A4"/>
    <w:rsid w:val="00F0213D"/>
    <w:rsid w:val="00F05D42"/>
    <w:rsid w:val="00F06337"/>
    <w:rsid w:val="00F06B04"/>
    <w:rsid w:val="00F21841"/>
    <w:rsid w:val="00F24523"/>
    <w:rsid w:val="00F3269C"/>
    <w:rsid w:val="00F40B31"/>
    <w:rsid w:val="00F470E9"/>
    <w:rsid w:val="00F614FB"/>
    <w:rsid w:val="00F63C47"/>
    <w:rsid w:val="00F8149C"/>
    <w:rsid w:val="00F85111"/>
    <w:rsid w:val="00F9212D"/>
    <w:rsid w:val="00F92E27"/>
    <w:rsid w:val="00F94066"/>
    <w:rsid w:val="00FB5E79"/>
    <w:rsid w:val="00FD0ACB"/>
    <w:rsid w:val="00FD16EA"/>
    <w:rsid w:val="00FE1EEE"/>
    <w:rsid w:val="00FF2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7E7270"/>
  <w15:chartTrackingRefBased/>
  <w15:docId w15:val="{AC855475-C3C1-420D-B581-CD1401470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A87807"/>
    <w:pPr>
      <w:keepNext/>
      <w:jc w:val="center"/>
      <w:outlineLvl w:val="0"/>
    </w:pPr>
    <w:rPr>
      <w:rFonts w:ascii="Arial" w:eastAsia="Times New Roman" w:hAnsi="Arial" w:cs="Arial"/>
      <w:b/>
      <w:bCs/>
      <w:spacing w:val="40"/>
      <w:lang w:val="ro-RO" w:eastAsia="en-US"/>
    </w:rPr>
  </w:style>
  <w:style w:type="paragraph" w:styleId="Heading2">
    <w:name w:val="heading 2"/>
    <w:basedOn w:val="Normal"/>
    <w:next w:val="Normal"/>
    <w:qFormat/>
    <w:rsid w:val="00A87807"/>
    <w:pPr>
      <w:keepNext/>
      <w:jc w:val="center"/>
      <w:outlineLvl w:val="1"/>
    </w:pPr>
    <w:rPr>
      <w:rFonts w:ascii="Arial" w:eastAsia="Times New Roman" w:hAnsi="Arial" w:cs="Arial"/>
      <w:b/>
      <w:bCs/>
      <w:sz w:val="20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50423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650423"/>
    <w:pPr>
      <w:tabs>
        <w:tab w:val="center" w:pos="4703"/>
        <w:tab w:val="right" w:pos="9406"/>
      </w:tabs>
    </w:pPr>
  </w:style>
  <w:style w:type="table" w:styleId="TableGrid">
    <w:name w:val="Table Grid"/>
    <w:basedOn w:val="TableNormal"/>
    <w:rsid w:val="00650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81483"/>
    <w:rPr>
      <w:color w:val="0000FF"/>
      <w:u w:val="single"/>
    </w:rPr>
  </w:style>
  <w:style w:type="character" w:styleId="PageNumber">
    <w:name w:val="page number"/>
    <w:basedOn w:val="DefaultParagraphFont"/>
    <w:rsid w:val="006A75D5"/>
  </w:style>
  <w:style w:type="paragraph" w:styleId="ListParagraph">
    <w:name w:val="List Paragraph"/>
    <w:basedOn w:val="Normal"/>
    <w:qFormat/>
    <w:rsid w:val="001354AE"/>
    <w:pPr>
      <w:widowControl w:val="0"/>
      <w:ind w:left="720"/>
      <w:contextualSpacing/>
    </w:pPr>
    <w:rPr>
      <w:rFonts w:eastAsia="Calibri"/>
      <w:noProof/>
      <w:color w:val="000000"/>
      <w:sz w:val="20"/>
      <w:szCs w:val="20"/>
      <w:lang w:eastAsia="en-US"/>
    </w:rPr>
  </w:style>
  <w:style w:type="character" w:customStyle="1" w:styleId="xc">
    <w:name w:val="xc"/>
    <w:basedOn w:val="DefaultParagraphFont"/>
    <w:rsid w:val="001909F1"/>
  </w:style>
  <w:style w:type="paragraph" w:customStyle="1" w:styleId="Default">
    <w:name w:val="Default"/>
    <w:rsid w:val="00371D1C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80AE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080AE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mon-lisp.net/tutorials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hyperlink" Target="https://www.cpp.edu/~jrfisher/www/prolog_tutorial/content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utorialspoint.com/lisp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977</TotalTime>
  <Pages>3</Pages>
  <Words>1062</Words>
  <Characters>6165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Şedinţa este deschisă de preşedintele Comisiei, prof</vt:lpstr>
      <vt:lpstr>Şedinţa este deschisă de preşedintele Comisiei, prof</vt:lpstr>
    </vt:vector>
  </TitlesOfParts>
  <Company>Universitatea TIBISCUS</Company>
  <LinksUpToDate>false</LinksUpToDate>
  <CharactersWithSpaces>7213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LIN323-PLF</dc:title>
  <dc:subject/>
  <dc:creator>Facultatea de Calculatoare si Informatica Aplicata</dc:creator>
  <cp:keywords/>
  <dc:description/>
  <cp:lastModifiedBy>Florentina Pintea</cp:lastModifiedBy>
  <cp:revision>87</cp:revision>
  <cp:lastPrinted>2021-10-11T15:14:00Z</cp:lastPrinted>
  <dcterms:created xsi:type="dcterms:W3CDTF">2021-10-06T13:22:00Z</dcterms:created>
  <dcterms:modified xsi:type="dcterms:W3CDTF">2022-03-16T23:39:00Z</dcterms:modified>
</cp:coreProperties>
</file>